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9"/>
      </w:tblGrid>
      <w:tr w:rsidR="00C66252">
        <w:trPr>
          <w:trHeight w:val="340"/>
        </w:trPr>
        <w:tc>
          <w:tcPr>
            <w:tcW w:w="10219" w:type="dxa"/>
            <w:shd w:val="clear" w:color="auto" w:fill="DDDDDD"/>
          </w:tcPr>
          <w:p w:rsidR="00C66252" w:rsidRDefault="00DA159F">
            <w:pPr>
              <w:pStyle w:val="TableParagraph"/>
              <w:spacing w:before="32"/>
              <w:ind w:left="531" w:right="499"/>
              <w:jc w:val="center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</w:tr>
      <w:tr w:rsidR="00C66252">
        <w:trPr>
          <w:trHeight w:val="340"/>
        </w:trPr>
        <w:tc>
          <w:tcPr>
            <w:tcW w:w="10219" w:type="dxa"/>
            <w:shd w:val="clear" w:color="auto" w:fill="DDDDDD"/>
          </w:tcPr>
          <w:p w:rsidR="00C66252" w:rsidRDefault="00DA159F">
            <w:pPr>
              <w:pStyle w:val="TableParagraph"/>
              <w:spacing w:before="32"/>
              <w:ind w:left="597" w:right="497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(ORIGINAIS)</w:t>
            </w:r>
          </w:p>
        </w:tc>
      </w:tr>
      <w:tr w:rsidR="00C66252">
        <w:trPr>
          <w:trHeight w:val="4211"/>
        </w:trPr>
        <w:tc>
          <w:tcPr>
            <w:tcW w:w="10219" w:type="dxa"/>
          </w:tcPr>
          <w:p w:rsidR="00C66252" w:rsidRDefault="00DA159F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line="244" w:lineRule="exact"/>
              <w:ind w:left="835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(RG/CNH/CTPS),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cônjuge;</w:t>
            </w:r>
          </w:p>
          <w:p w:rsidR="00C66252" w:rsidRDefault="00DA159F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0"/>
              <w:ind w:left="835"/>
              <w:rPr>
                <w:sz w:val="20"/>
              </w:rPr>
            </w:pPr>
            <w:r>
              <w:rPr>
                <w:sz w:val="20"/>
              </w:rPr>
              <w:t>Certidão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Divórcio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Óbito,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caso;</w:t>
            </w:r>
          </w:p>
          <w:p w:rsidR="00C66252" w:rsidRDefault="00DA159F">
            <w:pPr>
              <w:pStyle w:val="TableParagraph"/>
              <w:numPr>
                <w:ilvl w:val="0"/>
                <w:numId w:val="8"/>
              </w:numPr>
              <w:tabs>
                <w:tab w:val="left" w:pos="870"/>
              </w:tabs>
              <w:spacing w:before="35" w:line="264" w:lineRule="auto"/>
              <w:ind w:right="807" w:hanging="285"/>
              <w:rPr>
                <w:sz w:val="20"/>
              </w:rPr>
            </w:pPr>
            <w:r>
              <w:rPr>
                <w:sz w:val="20"/>
              </w:rPr>
              <w:t>DAP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Aptidão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PRONAF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Familiar;</w:t>
            </w:r>
          </w:p>
          <w:p w:rsidR="00C66252" w:rsidRDefault="00DA159F">
            <w:pPr>
              <w:pStyle w:val="TableParagraph"/>
              <w:numPr>
                <w:ilvl w:val="0"/>
                <w:numId w:val="8"/>
              </w:numPr>
              <w:tabs>
                <w:tab w:val="left" w:pos="890"/>
              </w:tabs>
              <w:spacing w:before="12"/>
              <w:ind w:left="890" w:hanging="305"/>
              <w:rPr>
                <w:sz w:val="20"/>
              </w:rPr>
            </w:pPr>
            <w:r>
              <w:rPr>
                <w:sz w:val="20"/>
              </w:rPr>
              <w:t>Comprovante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município:</w:t>
            </w:r>
          </w:p>
          <w:p w:rsidR="00C66252" w:rsidRDefault="00DA159F">
            <w:pPr>
              <w:pStyle w:val="TableParagraph"/>
              <w:numPr>
                <w:ilvl w:val="1"/>
                <w:numId w:val="8"/>
              </w:numPr>
              <w:tabs>
                <w:tab w:val="left" w:pos="1151"/>
              </w:tabs>
              <w:spacing w:before="30"/>
              <w:rPr>
                <w:rFonts w:ascii="Symbol" w:hAnsi="Symbol"/>
                <w:sz w:val="20"/>
              </w:rPr>
            </w:pPr>
            <w:r>
              <w:rPr>
                <w:spacing w:val="-3"/>
                <w:sz w:val="20"/>
              </w:rPr>
              <w:t>Imóvel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Próprio: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seguir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</w:p>
          <w:p w:rsidR="00C66252" w:rsidRDefault="00DA159F">
            <w:pPr>
              <w:pStyle w:val="TableParagraph"/>
              <w:numPr>
                <w:ilvl w:val="1"/>
                <w:numId w:val="8"/>
              </w:numPr>
              <w:tabs>
                <w:tab w:val="left" w:pos="1151"/>
              </w:tabs>
              <w:spacing w:before="31" w:line="268" w:lineRule="auto"/>
              <w:ind w:right="36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móvel,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IPTU,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crédito,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assinatura,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constante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CEP);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C66252" w:rsidRDefault="00DA159F">
            <w:pPr>
              <w:pStyle w:val="TableParagraph"/>
              <w:numPr>
                <w:ilvl w:val="1"/>
                <w:numId w:val="8"/>
              </w:numPr>
              <w:tabs>
                <w:tab w:val="left" w:pos="1151"/>
              </w:tabs>
              <w:spacing w:before="3" w:line="268" w:lineRule="auto"/>
              <w:ind w:right="583" w:hanging="28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Imóvel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Alugado: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aluguel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alugado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proprietário;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C66252" w:rsidRDefault="00DA159F">
            <w:pPr>
              <w:pStyle w:val="TableParagraph"/>
              <w:numPr>
                <w:ilvl w:val="1"/>
                <w:numId w:val="8"/>
              </w:numPr>
              <w:tabs>
                <w:tab w:val="left" w:pos="1151"/>
              </w:tabs>
              <w:spacing w:before="3" w:line="256" w:lineRule="auto"/>
              <w:ind w:right="994" w:hanging="281"/>
              <w:rPr>
                <w:rFonts w:ascii="Symbol" w:hAnsi="Symbol"/>
              </w:rPr>
            </w:pP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Residência/Cessão: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AFEAM,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comprovante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cedido.</w:t>
            </w:r>
          </w:p>
          <w:p w:rsidR="00C66252" w:rsidRDefault="00DA159F">
            <w:pPr>
              <w:pStyle w:val="TableParagraph"/>
              <w:numPr>
                <w:ilvl w:val="0"/>
                <w:numId w:val="8"/>
              </w:numPr>
              <w:tabs>
                <w:tab w:val="left" w:pos="870"/>
              </w:tabs>
              <w:spacing w:before="6" w:line="247" w:lineRule="auto"/>
              <w:ind w:right="218" w:hanging="285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Produtores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RBA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acima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R$142.798,50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posses</w:t>
            </w:r>
            <w:r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acima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300.000,00</w:t>
            </w:r>
            <w:r>
              <w:rPr>
                <w:sz w:val="20"/>
              </w:rPr>
              <w:t>);</w:t>
            </w:r>
          </w:p>
          <w:p w:rsidR="00C66252" w:rsidRDefault="00DA159F">
            <w:pPr>
              <w:pStyle w:val="TableParagraph"/>
              <w:spacing w:before="4"/>
              <w:ind w:left="595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financiada.</w:t>
            </w:r>
          </w:p>
        </w:tc>
      </w:tr>
      <w:tr w:rsidR="00C66252">
        <w:trPr>
          <w:trHeight w:val="335"/>
        </w:trPr>
        <w:tc>
          <w:tcPr>
            <w:tcW w:w="10219" w:type="dxa"/>
            <w:shd w:val="clear" w:color="auto" w:fill="DDDDDD"/>
          </w:tcPr>
          <w:p w:rsidR="00C66252" w:rsidRDefault="00DA159F">
            <w:pPr>
              <w:pStyle w:val="TableParagraph"/>
              <w:spacing w:before="32"/>
              <w:ind w:left="597" w:right="499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ORIGINAIS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(APENAS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UMA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RELACIONADAS)</w:t>
            </w:r>
          </w:p>
        </w:tc>
      </w:tr>
      <w:tr w:rsidR="00C66252">
        <w:trPr>
          <w:trHeight w:val="3535"/>
        </w:trPr>
        <w:tc>
          <w:tcPr>
            <w:tcW w:w="10219" w:type="dxa"/>
          </w:tcPr>
          <w:p w:rsidR="00C66252" w:rsidRDefault="00DA159F">
            <w:pPr>
              <w:pStyle w:val="TableParagraph"/>
              <w:numPr>
                <w:ilvl w:val="0"/>
                <w:numId w:val="7"/>
              </w:numPr>
              <w:tabs>
                <w:tab w:val="left" w:pos="979"/>
                <w:tab w:val="left" w:pos="98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(Registro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Imóvel);</w:t>
            </w:r>
          </w:p>
          <w:p w:rsidR="00C66252" w:rsidRDefault="00DA159F">
            <w:pPr>
              <w:pStyle w:val="TableParagraph"/>
              <w:numPr>
                <w:ilvl w:val="0"/>
                <w:numId w:val="7"/>
              </w:numPr>
              <w:tabs>
                <w:tab w:val="left" w:pos="979"/>
                <w:tab w:val="left" w:pos="980"/>
              </w:tabs>
              <w:spacing w:before="45" w:line="259" w:lineRule="auto"/>
              <w:ind w:right="448"/>
              <w:rPr>
                <w:sz w:val="20"/>
              </w:rPr>
            </w:pPr>
            <w:r>
              <w:rPr>
                <w:spacing w:val="-1"/>
                <w:sz w:val="20"/>
              </w:rPr>
              <w:t>Documentos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(Título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Definitivo)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Escritura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Arrendamento/Comodato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(expedidopelo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cartório);</w:t>
            </w:r>
          </w:p>
          <w:p w:rsidR="00C66252" w:rsidRDefault="00DA159F">
            <w:pPr>
              <w:pStyle w:val="TableParagraph"/>
              <w:numPr>
                <w:ilvl w:val="0"/>
                <w:numId w:val="7"/>
              </w:numPr>
              <w:tabs>
                <w:tab w:val="left" w:pos="979"/>
                <w:tab w:val="left" w:pos="980"/>
              </w:tabs>
              <w:spacing w:before="2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Regularização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Fundiária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INCRA/SUFRAMA)</w:t>
            </w:r>
            <w:r>
              <w:rPr>
                <w:rFonts w:ascii="Arial" w:hAnsi="Arial"/>
                <w:b/>
                <w:sz w:val="20"/>
              </w:rPr>
              <w:t>;</w:t>
            </w:r>
          </w:p>
          <w:p w:rsidR="00C66252" w:rsidRDefault="00DA159F">
            <w:pPr>
              <w:pStyle w:val="TableParagraph"/>
              <w:numPr>
                <w:ilvl w:val="0"/>
                <w:numId w:val="7"/>
              </w:numPr>
              <w:tabs>
                <w:tab w:val="left" w:pos="980"/>
              </w:tabs>
              <w:spacing w:before="35" w:line="259" w:lineRule="auto"/>
              <w:ind w:right="13"/>
              <w:jc w:val="both"/>
              <w:rPr>
                <w:sz w:val="20"/>
              </w:rPr>
            </w:pPr>
            <w:r>
              <w:rPr>
                <w:sz w:val="20"/>
              </w:rPr>
              <w:t>Documento de ocupação regular de área do Estado emitido pela Secretaria de Estado de Política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–SPF,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regularização;</w:t>
            </w:r>
          </w:p>
          <w:p w:rsidR="00C66252" w:rsidRDefault="00DA159F">
            <w:pPr>
              <w:pStyle w:val="TableParagraph"/>
              <w:numPr>
                <w:ilvl w:val="0"/>
                <w:numId w:val="7"/>
              </w:numPr>
              <w:tabs>
                <w:tab w:val="left" w:pos="980"/>
              </w:tabs>
              <w:spacing w:before="22" w:line="261" w:lineRule="auto"/>
              <w:ind w:right="12"/>
              <w:jc w:val="both"/>
              <w:rPr>
                <w:sz w:val="20"/>
              </w:rPr>
            </w:pPr>
            <w:r>
              <w:rPr>
                <w:sz w:val="20"/>
              </w:rPr>
              <w:t>Declaração de habitantes de Reservas de Desenvolvimento Sustentável, Extrativistas e Florestais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situação regular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(expedido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órgão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responsável</w:t>
            </w:r>
            <w:r>
              <w:rPr>
                <w:sz w:val="20"/>
              </w:rPr>
              <w:t xml:space="preserve"> 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Sustentável,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Extrativista 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Florestas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Nacionais);</w:t>
            </w:r>
          </w:p>
          <w:p w:rsidR="00C66252" w:rsidRDefault="00DA159F">
            <w:pPr>
              <w:pStyle w:val="TableParagraph"/>
              <w:numPr>
                <w:ilvl w:val="0"/>
                <w:numId w:val="7"/>
              </w:numPr>
              <w:tabs>
                <w:tab w:val="left" w:pos="980"/>
              </w:tabs>
              <w:spacing w:before="12" w:line="266" w:lineRule="auto"/>
              <w:ind w:right="31"/>
              <w:jc w:val="both"/>
              <w:rPr>
                <w:sz w:val="20"/>
              </w:rPr>
            </w:pPr>
            <w:r>
              <w:rPr>
                <w:sz w:val="20"/>
              </w:rPr>
              <w:t>Relação fornecida pelo Incra de beneficiários do projeto de assentamento, no caso de beneficiários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 Nacional de Reforma Agrária (PNRA) enquadrados nos Grupos “A” e “A/C” do 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Fortalecimento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(Pronaf);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C66252" w:rsidRDefault="00DA159F">
            <w:pPr>
              <w:pStyle w:val="TableParagraph"/>
              <w:numPr>
                <w:ilvl w:val="0"/>
                <w:numId w:val="7"/>
              </w:numPr>
              <w:tabs>
                <w:tab w:val="left" w:pos="980"/>
              </w:tabs>
              <w:spacing w:line="232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Declaração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Aptidão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PRONAF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extrato.</w:t>
            </w:r>
          </w:p>
        </w:tc>
      </w:tr>
      <w:tr w:rsidR="00C66252">
        <w:trPr>
          <w:trHeight w:val="335"/>
        </w:trPr>
        <w:tc>
          <w:tcPr>
            <w:tcW w:w="10219" w:type="dxa"/>
            <w:shd w:val="clear" w:color="auto" w:fill="DDDDDD"/>
          </w:tcPr>
          <w:p w:rsidR="00C66252" w:rsidRDefault="00DA159F">
            <w:pPr>
              <w:pStyle w:val="TableParagraph"/>
              <w:spacing w:before="32"/>
              <w:ind w:left="591" w:right="499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</w:p>
        </w:tc>
      </w:tr>
      <w:tr w:rsidR="00C66252">
        <w:trPr>
          <w:trHeight w:val="2186"/>
        </w:trPr>
        <w:tc>
          <w:tcPr>
            <w:tcW w:w="10219" w:type="dxa"/>
          </w:tcPr>
          <w:p w:rsidR="00C66252" w:rsidRDefault="00DA159F">
            <w:pPr>
              <w:pStyle w:val="TableParagraph"/>
              <w:numPr>
                <w:ilvl w:val="0"/>
                <w:numId w:val="6"/>
              </w:numPr>
              <w:tabs>
                <w:tab w:val="left" w:pos="979"/>
                <w:tab w:val="left" w:pos="980"/>
              </w:tabs>
              <w:spacing w:before="4" w:line="252" w:lineRule="auto"/>
              <w:ind w:right="1497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Demonstrativo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doCAR;</w:t>
            </w:r>
          </w:p>
          <w:p w:rsidR="00C66252" w:rsidRDefault="00DA159F">
            <w:pPr>
              <w:pStyle w:val="TableParagraph"/>
              <w:numPr>
                <w:ilvl w:val="0"/>
                <w:numId w:val="6"/>
              </w:numPr>
              <w:tabs>
                <w:tab w:val="left" w:pos="979"/>
                <w:tab w:val="left" w:pos="980"/>
              </w:tabs>
              <w:spacing w:before="26" w:line="256" w:lineRule="auto"/>
              <w:ind w:right="1283"/>
              <w:rPr>
                <w:sz w:val="20"/>
              </w:rPr>
            </w:pPr>
            <w:r>
              <w:rPr>
                <w:spacing w:val="-1"/>
                <w:sz w:val="20"/>
              </w:rPr>
              <w:t>Cadastro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Aquicultura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viveiros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escavados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barragens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alagada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IPAAM;</w:t>
            </w:r>
          </w:p>
          <w:p w:rsidR="00C66252" w:rsidRDefault="00DA159F">
            <w:pPr>
              <w:pStyle w:val="TableParagraph"/>
              <w:numPr>
                <w:ilvl w:val="0"/>
                <w:numId w:val="6"/>
              </w:numPr>
              <w:tabs>
                <w:tab w:val="left" w:pos="979"/>
                <w:tab w:val="left" w:pos="980"/>
              </w:tabs>
              <w:spacing w:before="22" w:line="259" w:lineRule="auto"/>
              <w:ind w:right="843"/>
              <w:rPr>
                <w:sz w:val="20"/>
              </w:rPr>
            </w:pPr>
            <w:r>
              <w:rPr>
                <w:sz w:val="20"/>
              </w:rPr>
              <w:t>Licença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Aplicado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viveiros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escavados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barragens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áreaalagada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IPAAM;</w:t>
            </w:r>
          </w:p>
          <w:p w:rsidR="00C66252" w:rsidRDefault="00DA159F">
            <w:pPr>
              <w:pStyle w:val="TableParagraph"/>
              <w:numPr>
                <w:ilvl w:val="0"/>
                <w:numId w:val="6"/>
              </w:numPr>
              <w:tabs>
                <w:tab w:val="left" w:pos="979"/>
                <w:tab w:val="left" w:pos="980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Outorga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d´água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Dispensa,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IPAAM.</w:t>
            </w:r>
          </w:p>
          <w:p w:rsidR="00C66252" w:rsidRDefault="00DA159F">
            <w:pPr>
              <w:pStyle w:val="TableParagraph"/>
              <w:spacing w:before="39"/>
              <w:ind w:left="625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financiada.</w:t>
            </w:r>
          </w:p>
        </w:tc>
      </w:tr>
      <w:tr w:rsidR="00C66252">
        <w:trPr>
          <w:trHeight w:val="340"/>
        </w:trPr>
        <w:tc>
          <w:tcPr>
            <w:tcW w:w="10219" w:type="dxa"/>
            <w:shd w:val="clear" w:color="auto" w:fill="DDDDDD"/>
          </w:tcPr>
          <w:p w:rsidR="00C66252" w:rsidRDefault="00DA159F">
            <w:pPr>
              <w:pStyle w:val="TableParagraph"/>
              <w:spacing w:before="32"/>
              <w:ind w:left="592" w:right="499"/>
              <w:jc w:val="center"/>
              <w:rPr>
                <w:sz w:val="20"/>
              </w:rPr>
            </w:pPr>
            <w:r>
              <w:rPr>
                <w:sz w:val="20"/>
              </w:rPr>
              <w:t>INVESTIMENTO</w:t>
            </w:r>
          </w:p>
        </w:tc>
      </w:tr>
      <w:tr w:rsidR="00C66252">
        <w:trPr>
          <w:trHeight w:val="555"/>
        </w:trPr>
        <w:tc>
          <w:tcPr>
            <w:tcW w:w="10219" w:type="dxa"/>
          </w:tcPr>
          <w:p w:rsidR="00C66252" w:rsidRDefault="00DA159F">
            <w:pPr>
              <w:pStyle w:val="TableParagraph"/>
              <w:numPr>
                <w:ilvl w:val="0"/>
                <w:numId w:val="5"/>
              </w:numPr>
              <w:tabs>
                <w:tab w:val="left" w:pos="90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(uma)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máquinas,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implementos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C66252" w:rsidRDefault="00DA159F">
            <w:pPr>
              <w:pStyle w:val="TableParagraph"/>
              <w:numPr>
                <w:ilvl w:val="0"/>
                <w:numId w:val="5"/>
              </w:numPr>
              <w:tabs>
                <w:tab w:val="left" w:pos="9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Construções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rurais: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simplificada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(CROQUI)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anexos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Técnico.</w:t>
            </w:r>
          </w:p>
        </w:tc>
      </w:tr>
      <w:tr w:rsidR="00C66252">
        <w:trPr>
          <w:trHeight w:val="340"/>
        </w:trPr>
        <w:tc>
          <w:tcPr>
            <w:tcW w:w="10219" w:type="dxa"/>
            <w:shd w:val="clear" w:color="auto" w:fill="DDDDDD"/>
          </w:tcPr>
          <w:p w:rsidR="00C66252" w:rsidRDefault="00DA159F">
            <w:pPr>
              <w:pStyle w:val="TableParagraph"/>
              <w:spacing w:before="32"/>
              <w:ind w:left="596" w:right="499"/>
              <w:jc w:val="center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</w:p>
        </w:tc>
      </w:tr>
      <w:tr w:rsidR="00C66252">
        <w:trPr>
          <w:trHeight w:val="540"/>
        </w:trPr>
        <w:tc>
          <w:tcPr>
            <w:tcW w:w="10219" w:type="dxa"/>
          </w:tcPr>
          <w:p w:rsidR="00C66252" w:rsidRDefault="00DA159F">
            <w:pPr>
              <w:pStyle w:val="TableParagraph"/>
              <w:spacing w:line="234" w:lineRule="exact"/>
              <w:ind w:left="515"/>
              <w:rPr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Apresentar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 corrente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qualquer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banco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Poupança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Bradesco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titular;</w:t>
            </w:r>
          </w:p>
          <w:p w:rsidR="00C66252" w:rsidRDefault="00DA159F">
            <w:pPr>
              <w:pStyle w:val="TableParagraph"/>
              <w:spacing w:before="28"/>
              <w:ind w:left="54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Observação: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aceitas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Salário,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Beneficio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Universitária.</w:t>
            </w:r>
          </w:p>
        </w:tc>
      </w:tr>
    </w:tbl>
    <w:p w:rsidR="00C66252" w:rsidRDefault="00823F69" w:rsidP="00823F69">
      <w:pPr>
        <w:spacing w:line="203" w:lineRule="exact"/>
        <w:ind w:right="4855"/>
        <w:jc w:val="right"/>
        <w:rPr>
          <w:sz w:val="18"/>
        </w:rPr>
        <w:sectPr w:rsidR="00C66252">
          <w:headerReference w:type="default" r:id="rId7"/>
          <w:footerReference w:type="default" r:id="rId8"/>
          <w:type w:val="continuous"/>
          <w:pgSz w:w="11910" w:h="16840"/>
          <w:pgMar w:top="1800" w:right="300" w:bottom="500" w:left="620" w:header="420" w:footer="309" w:gutter="0"/>
          <w:pgNumType w:start="1"/>
          <w:cols w:space="720"/>
        </w:sectPr>
      </w:pPr>
      <w:r>
        <w:rPr>
          <w:sz w:val="18"/>
        </w:rPr>
        <w:t xml:space="preserve">       </w:t>
      </w:r>
      <w:bookmarkStart w:id="0" w:name="_GoBack"/>
      <w:bookmarkEnd w:id="0"/>
      <w:r w:rsidR="00DA159F">
        <w:rPr>
          <w:sz w:val="18"/>
        </w:rPr>
        <w:t>Data</w:t>
      </w:r>
      <w:r w:rsidR="00DA159F">
        <w:rPr>
          <w:spacing w:val="-9"/>
          <w:sz w:val="18"/>
        </w:rPr>
        <w:t xml:space="preserve"> </w:t>
      </w:r>
      <w:r w:rsidR="00DA159F">
        <w:rPr>
          <w:sz w:val="18"/>
        </w:rPr>
        <w:t>da</w:t>
      </w:r>
      <w:r w:rsidR="00DA159F">
        <w:rPr>
          <w:spacing w:val="-9"/>
          <w:sz w:val="18"/>
        </w:rPr>
        <w:t xml:space="preserve"> </w:t>
      </w:r>
      <w:r w:rsidR="00DA159F">
        <w:rPr>
          <w:sz w:val="18"/>
        </w:rPr>
        <w:t>Vigência:</w:t>
      </w:r>
      <w:r>
        <w:rPr>
          <w:sz w:val="18"/>
        </w:rPr>
        <w:t>25/04/2022</w:t>
      </w:r>
    </w:p>
    <w:p w:rsidR="00C66252" w:rsidRDefault="00C66252"/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5"/>
      </w:tblGrid>
      <w:tr w:rsidR="00C66252">
        <w:trPr>
          <w:trHeight w:val="295"/>
        </w:trPr>
        <w:tc>
          <w:tcPr>
            <w:tcW w:w="10215" w:type="dxa"/>
            <w:shd w:val="clear" w:color="auto" w:fill="D9D9D9"/>
          </w:tcPr>
          <w:p w:rsidR="00C66252" w:rsidRDefault="00DA159F">
            <w:pPr>
              <w:pStyle w:val="TableParagraph"/>
              <w:spacing w:line="222" w:lineRule="exact"/>
              <w:ind w:left="3881"/>
              <w:rPr>
                <w:sz w:val="20"/>
              </w:rPr>
            </w:pPr>
            <w:r>
              <w:rPr>
                <w:sz w:val="20"/>
              </w:rPr>
              <w:t>DOCUMENTAÇÃO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</w:p>
        </w:tc>
      </w:tr>
      <w:tr w:rsidR="00C66252">
        <w:trPr>
          <w:trHeight w:val="300"/>
        </w:trPr>
        <w:tc>
          <w:tcPr>
            <w:tcW w:w="10215" w:type="dxa"/>
            <w:shd w:val="clear" w:color="auto" w:fill="D9D9D9"/>
          </w:tcPr>
          <w:p w:rsidR="00C66252" w:rsidRDefault="00DA159F">
            <w:pPr>
              <w:pStyle w:val="TableParagraph"/>
              <w:spacing w:line="228" w:lineRule="exact"/>
              <w:ind w:left="3321"/>
              <w:rPr>
                <w:sz w:val="20"/>
              </w:rPr>
            </w:pPr>
            <w:r>
              <w:rPr>
                <w:spacing w:val="-1"/>
                <w:sz w:val="20"/>
              </w:rPr>
              <w:t>VEÍCULOS/EMBARCAÇÕES/MÁQUINAS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</w:p>
        </w:tc>
      </w:tr>
      <w:tr w:rsidR="00C66252">
        <w:trPr>
          <w:trHeight w:val="1495"/>
        </w:trPr>
        <w:tc>
          <w:tcPr>
            <w:tcW w:w="10215" w:type="dxa"/>
          </w:tcPr>
          <w:p w:rsidR="00C66252" w:rsidRDefault="00DA159F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spacing w:before="9"/>
              <w:ind w:left="875" w:hanging="361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Equipamentos: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NotaFiscal.</w:t>
            </w:r>
          </w:p>
          <w:p w:rsidR="00C66252" w:rsidRDefault="00DA159F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spacing w:before="45" w:line="292" w:lineRule="auto"/>
              <w:ind w:right="1975" w:hanging="45"/>
              <w:rPr>
                <w:sz w:val="20"/>
              </w:rPr>
            </w:pPr>
            <w:r>
              <w:rPr>
                <w:sz w:val="20"/>
              </w:rPr>
              <w:t>Veículos: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Licenciamento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–CRLV.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Embarcações:</w:t>
            </w:r>
          </w:p>
          <w:p w:rsidR="00C66252" w:rsidRDefault="00DA159F">
            <w:pPr>
              <w:pStyle w:val="TableParagraph"/>
              <w:numPr>
                <w:ilvl w:val="0"/>
                <w:numId w:val="4"/>
              </w:numPr>
              <w:tabs>
                <w:tab w:val="left" w:pos="905"/>
                <w:tab w:val="left" w:pos="906"/>
              </w:tabs>
              <w:spacing w:line="221" w:lineRule="exact"/>
              <w:ind w:left="905" w:hanging="436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Cartório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Marítimo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Certidão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Registro;</w:t>
            </w:r>
          </w:p>
          <w:p w:rsidR="00C66252" w:rsidRDefault="00DA159F">
            <w:pPr>
              <w:pStyle w:val="TableParagraph"/>
              <w:numPr>
                <w:ilvl w:val="0"/>
                <w:numId w:val="4"/>
              </w:numPr>
              <w:tabs>
                <w:tab w:val="left" w:pos="905"/>
                <w:tab w:val="left" w:pos="906"/>
              </w:tabs>
              <w:spacing w:before="20"/>
              <w:ind w:left="905" w:hanging="436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embarcação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Capitania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Região.</w:t>
            </w:r>
          </w:p>
        </w:tc>
      </w:tr>
      <w:tr w:rsidR="00C66252">
        <w:trPr>
          <w:trHeight w:val="265"/>
        </w:trPr>
        <w:tc>
          <w:tcPr>
            <w:tcW w:w="10215" w:type="dxa"/>
            <w:shd w:val="clear" w:color="auto" w:fill="D9D9D9"/>
          </w:tcPr>
          <w:p w:rsidR="00C66252" w:rsidRDefault="00DA159F">
            <w:pPr>
              <w:pStyle w:val="TableParagraph"/>
              <w:spacing w:line="223" w:lineRule="exact"/>
              <w:ind w:left="3326"/>
              <w:rPr>
                <w:sz w:val="20"/>
              </w:rPr>
            </w:pPr>
            <w:r>
              <w:rPr>
                <w:sz w:val="20"/>
              </w:rPr>
              <w:t>ALIENAÇÃO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HIPOTÉCA</w:t>
            </w:r>
          </w:p>
        </w:tc>
      </w:tr>
      <w:tr w:rsidR="00C66252">
        <w:trPr>
          <w:trHeight w:val="3440"/>
        </w:trPr>
        <w:tc>
          <w:tcPr>
            <w:tcW w:w="10215" w:type="dxa"/>
          </w:tcPr>
          <w:p w:rsidR="00C66252" w:rsidRDefault="00DA159F">
            <w:pPr>
              <w:pStyle w:val="TableParagraph"/>
              <w:numPr>
                <w:ilvl w:val="0"/>
                <w:numId w:val="3"/>
              </w:numPr>
              <w:tabs>
                <w:tab w:val="left" w:pos="1025"/>
                <w:tab w:val="left" w:pos="1026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Narrativa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Matrícula,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Averbações;</w:t>
            </w:r>
          </w:p>
          <w:p w:rsidR="00C66252" w:rsidRDefault="00DA159F">
            <w:pPr>
              <w:pStyle w:val="TableParagraph"/>
              <w:numPr>
                <w:ilvl w:val="0"/>
                <w:numId w:val="3"/>
              </w:numPr>
              <w:tabs>
                <w:tab w:val="left" w:pos="1025"/>
                <w:tab w:val="left" w:pos="1026"/>
              </w:tabs>
              <w:spacing w:before="35" w:line="254" w:lineRule="auto"/>
              <w:ind w:right="594"/>
              <w:rPr>
                <w:sz w:val="20"/>
              </w:rPr>
            </w:pPr>
            <w:r>
              <w:rPr>
                <w:sz w:val="20"/>
              </w:rPr>
              <w:t>Certidão Negativa de Débitos Imobiliários - emitida pela Prefeitura do Município, onde está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localizado o imóvel, em validade ou Certidão Negativa de Débitos de Imóvel Rural – emitida pela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doBrasil, 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validade;</w:t>
            </w:r>
          </w:p>
          <w:p w:rsidR="00C66252" w:rsidRDefault="00DA159F">
            <w:pPr>
              <w:pStyle w:val="TableParagraph"/>
              <w:numPr>
                <w:ilvl w:val="0"/>
                <w:numId w:val="3"/>
              </w:numPr>
              <w:tabs>
                <w:tab w:val="left" w:pos="1025"/>
                <w:tab w:val="left" w:pos="1026"/>
              </w:tabs>
              <w:spacing w:before="17" w:line="249" w:lineRule="auto"/>
              <w:ind w:right="421"/>
              <w:rPr>
                <w:sz w:val="20"/>
              </w:rPr>
            </w:pPr>
            <w:r>
              <w:rPr>
                <w:w w:val="90"/>
                <w:sz w:val="20"/>
              </w:rPr>
              <w:t>Certidão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quitação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débitos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condominiais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expedida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pela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administradora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empreendimento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(em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casode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 situado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condomínio);</w:t>
            </w:r>
          </w:p>
          <w:p w:rsidR="00C66252" w:rsidRDefault="00DA159F">
            <w:pPr>
              <w:pStyle w:val="TableParagraph"/>
              <w:numPr>
                <w:ilvl w:val="0"/>
                <w:numId w:val="3"/>
              </w:numPr>
              <w:tabs>
                <w:tab w:val="left" w:pos="1025"/>
                <w:tab w:val="left" w:pos="1026"/>
              </w:tabs>
              <w:spacing w:before="22" w:line="247" w:lineRule="auto"/>
              <w:ind w:right="1514"/>
              <w:rPr>
                <w:sz w:val="20"/>
              </w:rPr>
            </w:pPr>
            <w:r>
              <w:rPr>
                <w:spacing w:val="-1"/>
                <w:sz w:val="20"/>
              </w:rPr>
              <w:t>Certidão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Negativa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(pessoa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jurídica),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expedidapelosTribunais;</w:t>
            </w:r>
          </w:p>
          <w:p w:rsidR="00C66252" w:rsidRDefault="00DA159F">
            <w:pPr>
              <w:pStyle w:val="TableParagraph"/>
              <w:numPr>
                <w:ilvl w:val="0"/>
                <w:numId w:val="3"/>
              </w:numPr>
              <w:tabs>
                <w:tab w:val="left" w:pos="1025"/>
                <w:tab w:val="left" w:pos="1026"/>
              </w:tabs>
              <w:spacing w:before="25"/>
              <w:rPr>
                <w:sz w:val="20"/>
              </w:rPr>
            </w:pPr>
            <w:r>
              <w:rPr>
                <w:sz w:val="20"/>
              </w:rPr>
              <w:t>Georeferenciamento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(Imóveis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 área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ha);</w:t>
            </w:r>
          </w:p>
          <w:p w:rsidR="00C66252" w:rsidRDefault="00DA159F">
            <w:pPr>
              <w:pStyle w:val="TableParagraph"/>
              <w:numPr>
                <w:ilvl w:val="0"/>
                <w:numId w:val="3"/>
              </w:numPr>
              <w:tabs>
                <w:tab w:val="left" w:pos="1025"/>
                <w:tab w:val="left" w:pos="1026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CCIR.</w:t>
            </w:r>
          </w:p>
          <w:p w:rsidR="00C66252" w:rsidRDefault="00DA159F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spacing w:before="20"/>
              <w:ind w:left="1020" w:hanging="551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cobrada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previamente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avaliação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vigente;</w:t>
            </w:r>
          </w:p>
          <w:p w:rsidR="00C66252" w:rsidRDefault="00DA159F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spacing w:before="25"/>
              <w:ind w:left="1020" w:hanging="551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FAMÍLIA;</w:t>
            </w:r>
          </w:p>
        </w:tc>
      </w:tr>
      <w:tr w:rsidR="00C66252">
        <w:trPr>
          <w:trHeight w:val="260"/>
        </w:trPr>
        <w:tc>
          <w:tcPr>
            <w:tcW w:w="10215" w:type="dxa"/>
            <w:shd w:val="clear" w:color="auto" w:fill="D9D9D9"/>
          </w:tcPr>
          <w:p w:rsidR="00C66252" w:rsidRDefault="00DA159F">
            <w:pPr>
              <w:pStyle w:val="TableParagraph"/>
              <w:spacing w:line="222" w:lineRule="exact"/>
              <w:ind w:left="4538" w:right="3734"/>
              <w:jc w:val="center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</w:tr>
      <w:tr w:rsidR="00C66252">
        <w:trPr>
          <w:trHeight w:val="1565"/>
        </w:trPr>
        <w:tc>
          <w:tcPr>
            <w:tcW w:w="10215" w:type="dxa"/>
          </w:tcPr>
          <w:p w:rsidR="00C66252" w:rsidRDefault="00DA159F">
            <w:pPr>
              <w:pStyle w:val="TableParagraph"/>
              <w:numPr>
                <w:ilvl w:val="0"/>
                <w:numId w:val="2"/>
              </w:numPr>
              <w:tabs>
                <w:tab w:val="left" w:pos="980"/>
                <w:tab w:val="left" w:pos="981"/>
              </w:tabs>
              <w:spacing w:before="9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Viabilidade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(Descritivo);</w:t>
            </w:r>
          </w:p>
          <w:p w:rsidR="00C66252" w:rsidRDefault="00DA159F">
            <w:pPr>
              <w:pStyle w:val="TableParagraph"/>
              <w:numPr>
                <w:ilvl w:val="0"/>
                <w:numId w:val="2"/>
              </w:numPr>
              <w:tabs>
                <w:tab w:val="left" w:pos="980"/>
                <w:tab w:val="left" w:pos="981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construções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civis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 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investimento;</w:t>
            </w:r>
          </w:p>
          <w:p w:rsidR="00C66252" w:rsidRDefault="00DA159F">
            <w:pPr>
              <w:pStyle w:val="TableParagraph"/>
              <w:numPr>
                <w:ilvl w:val="0"/>
                <w:numId w:val="2"/>
              </w:numPr>
              <w:tabs>
                <w:tab w:val="left" w:pos="980"/>
                <w:tab w:val="left" w:pos="981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Cronograma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físico-financeiro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(desembolso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reembolso);</w:t>
            </w:r>
          </w:p>
          <w:p w:rsidR="00C66252" w:rsidRDefault="00DA159F">
            <w:pPr>
              <w:pStyle w:val="TableParagraph"/>
              <w:numPr>
                <w:ilvl w:val="0"/>
                <w:numId w:val="2"/>
              </w:numPr>
              <w:tabs>
                <w:tab w:val="left" w:pos="980"/>
                <w:tab w:val="left" w:pos="981"/>
              </w:tabs>
              <w:spacing w:before="25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detalhado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financiada);</w:t>
            </w:r>
          </w:p>
          <w:p w:rsidR="00C66252" w:rsidRDefault="00DA159F">
            <w:pPr>
              <w:pStyle w:val="TableParagraph"/>
              <w:numPr>
                <w:ilvl w:val="0"/>
                <w:numId w:val="2"/>
              </w:numPr>
              <w:tabs>
                <w:tab w:val="left" w:pos="980"/>
                <w:tab w:val="left" w:pos="981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Laudo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fotográfico;</w:t>
            </w:r>
          </w:p>
        </w:tc>
      </w:tr>
      <w:tr w:rsidR="00C66252">
        <w:trPr>
          <w:trHeight w:val="4006"/>
        </w:trPr>
        <w:tc>
          <w:tcPr>
            <w:tcW w:w="10215" w:type="dxa"/>
          </w:tcPr>
          <w:p w:rsidR="00C66252" w:rsidRDefault="00DA159F">
            <w:pPr>
              <w:pStyle w:val="TableParagraph"/>
              <w:spacing w:line="227" w:lineRule="exact"/>
              <w:ind w:left="4657"/>
              <w:rPr>
                <w:sz w:val="20"/>
              </w:rPr>
            </w:pPr>
            <w:r>
              <w:rPr>
                <w:sz w:val="20"/>
              </w:rPr>
              <w:t>OBSERVAÇÕES</w:t>
            </w:r>
          </w:p>
          <w:p w:rsidR="00C66252" w:rsidRDefault="00DA159F" w:rsidP="003C4F6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1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ENTREGUES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ESCRITÓRIO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IDAM;</w:t>
            </w:r>
          </w:p>
          <w:p w:rsidR="00C66252" w:rsidRDefault="00DA159F" w:rsidP="003C4F6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1"/>
              </w:tabs>
              <w:spacing w:before="18"/>
              <w:rPr>
                <w:sz w:val="18"/>
              </w:rPr>
            </w:pPr>
            <w:r>
              <w:rPr>
                <w:spacing w:val="-3"/>
                <w:sz w:val="18"/>
              </w:rPr>
              <w:t>OUTROS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DOCUMENTOS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PODERÃO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SOLICITADOS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DURANTE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ANÁLISE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PROPOSTA;</w:t>
            </w:r>
          </w:p>
          <w:p w:rsidR="00C66252" w:rsidRDefault="00DA159F" w:rsidP="003C4F6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1"/>
              </w:tabs>
              <w:spacing w:before="19"/>
              <w:rPr>
                <w:sz w:val="18"/>
              </w:rPr>
            </w:pPr>
            <w:r>
              <w:rPr>
                <w:spacing w:val="-2"/>
                <w:sz w:val="18"/>
              </w:rPr>
              <w:t>SERÁ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EXIGIDO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BENS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DADOS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GARANTIA;</w:t>
            </w:r>
          </w:p>
          <w:p w:rsidR="00C66252" w:rsidRDefault="00DA159F" w:rsidP="003C4F6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1"/>
              </w:tabs>
              <w:spacing w:before="28"/>
              <w:rPr>
                <w:sz w:val="18"/>
              </w:rPr>
            </w:pPr>
            <w:r>
              <w:rPr>
                <w:spacing w:val="-4"/>
                <w:sz w:val="18"/>
              </w:rPr>
              <w:t>DOCUMENTO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PASSÍVEL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ALTERAÇÃO;</w:t>
            </w:r>
          </w:p>
          <w:p w:rsidR="00C66252" w:rsidRDefault="00DA159F" w:rsidP="003C4F6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1"/>
              </w:tabs>
              <w:spacing w:before="23" w:line="232" w:lineRule="auto"/>
              <w:ind w:right="3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ALFABETIZADO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PROCURAÇÃO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CARTÓRIO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(INFORMAÇÕES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DISPONÌVEIS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SITE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AFEAM);</w:t>
            </w:r>
          </w:p>
          <w:p w:rsidR="00C66252" w:rsidRDefault="00DA159F" w:rsidP="003C4F6D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</w:tabs>
              <w:spacing w:before="3" w:line="232" w:lineRule="auto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OBS: A LEI 5.422 DE 17/03/21, ALTERADA PELA LEI Nº 5.843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31/03/2022, PASSANDO A SUA VIGÊNCIA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31/03/2022 PARA ATÉ 31/03/2023 OU ENQUANTO VIGORAR A DECLARAÇÃO DO ESTADO DE CALAMIDADE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PÚBLICA,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DISPÕE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SOBRE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CONCESSÃO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CRÉDITO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DISPENSA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LICENCIAMENTO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AMBIENTAL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AS ATIVIDADES CLASSIFICADAS PELA PORTARIA </w:t>
            </w:r>
            <w:r w:rsidR="003C4F6D">
              <w:rPr>
                <w:sz w:val="18"/>
              </w:rPr>
              <w:t>98/2022</w:t>
            </w:r>
            <w:r>
              <w:rPr>
                <w:sz w:val="18"/>
              </w:rPr>
              <w:t xml:space="preserve"> DE </w:t>
            </w:r>
            <w:r w:rsidR="003C4F6D">
              <w:rPr>
                <w:sz w:val="18"/>
              </w:rPr>
              <w:t>23/09/22</w:t>
            </w:r>
            <w:r>
              <w:rPr>
                <w:sz w:val="18"/>
              </w:rPr>
              <w:t>, COMO DE PEQUENO POTENCIAL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POLUIDOR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DEGRADADOR,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EXERCIDAS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AGRICULTORES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FAMILIARES,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ABAIXO:</w:t>
            </w:r>
          </w:p>
          <w:p w:rsidR="00C66252" w:rsidRDefault="00DA159F" w:rsidP="003C4F6D">
            <w:pPr>
              <w:pStyle w:val="TableParagraph"/>
              <w:numPr>
                <w:ilvl w:val="1"/>
                <w:numId w:val="1"/>
              </w:numPr>
              <w:tabs>
                <w:tab w:val="left" w:pos="1181"/>
              </w:tabs>
              <w:spacing w:before="2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LICENÇA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AMBIENTAL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DECLARAÇÃO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INEXIGIBILIDADE;</w:t>
            </w:r>
          </w:p>
          <w:p w:rsidR="00C66252" w:rsidRDefault="00DA159F" w:rsidP="003C4F6D">
            <w:pPr>
              <w:pStyle w:val="TableParagraph"/>
              <w:numPr>
                <w:ilvl w:val="1"/>
                <w:numId w:val="1"/>
              </w:numPr>
              <w:tabs>
                <w:tab w:val="left" w:pos="1181"/>
              </w:tabs>
              <w:spacing w:before="23"/>
              <w:ind w:right="8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CADASTRO DE AQUICULTURA (PODE FAZER EM ATÉ 90 (NOVENTA) DIAS, APÓS A VIGÊNCIA </w:t>
            </w:r>
            <w:r>
              <w:rPr>
                <w:spacing w:val="-2"/>
                <w:sz w:val="18"/>
              </w:rPr>
              <w:t>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CALAMIDADE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PÚBLICA;</w:t>
            </w:r>
          </w:p>
          <w:p w:rsidR="003C4F6D" w:rsidRDefault="003C4F6D" w:rsidP="003C4F6D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ELETRÔNICO DA AFEAM: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https://www.afeam.am.gov.br/#!/</w:t>
              </w:r>
            </w:hyperlink>
          </w:p>
          <w:p w:rsidR="00C66252" w:rsidRDefault="00C66252" w:rsidP="003C4F6D">
            <w:pPr>
              <w:pStyle w:val="TableParagraph"/>
              <w:tabs>
                <w:tab w:val="left" w:pos="606"/>
              </w:tabs>
              <w:spacing w:before="25"/>
              <w:ind w:left="605"/>
              <w:rPr>
                <w:sz w:val="24"/>
              </w:rPr>
            </w:pPr>
          </w:p>
        </w:tc>
      </w:tr>
    </w:tbl>
    <w:p w:rsidR="00823F69" w:rsidRDefault="00823F69" w:rsidP="00823F69">
      <w:pPr>
        <w:spacing w:line="206" w:lineRule="exact"/>
        <w:ind w:left="6688"/>
        <w:rPr>
          <w:sz w:val="18"/>
        </w:rPr>
      </w:pPr>
      <w:r>
        <w:rPr>
          <w:sz w:val="18"/>
        </w:rPr>
        <w:t xml:space="preserve">                            </w:t>
      </w:r>
      <w:r>
        <w:rPr>
          <w:spacing w:val="-2"/>
          <w:sz w:val="18"/>
        </w:rPr>
        <w:t>Data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Vigência: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25/04/2022</w:t>
      </w:r>
    </w:p>
    <w:p w:rsidR="00C66252" w:rsidRDefault="00C66252">
      <w:pPr>
        <w:spacing w:line="203" w:lineRule="exact"/>
        <w:ind w:right="1579"/>
        <w:jc w:val="right"/>
        <w:rPr>
          <w:sz w:val="18"/>
        </w:rPr>
      </w:pPr>
    </w:p>
    <w:sectPr w:rsidR="00C66252">
      <w:pgSz w:w="11910" w:h="16840"/>
      <w:pgMar w:top="1800" w:right="300" w:bottom="500" w:left="620" w:header="420" w:footer="3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86" w:rsidRDefault="00DA159F">
      <w:r>
        <w:separator/>
      </w:r>
    </w:p>
  </w:endnote>
  <w:endnote w:type="continuationSeparator" w:id="0">
    <w:p w:rsidR="006B7886" w:rsidRDefault="00DA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52" w:rsidRDefault="00DA159F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2848" behindDoc="1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10357485</wp:posOffset>
              </wp:positionV>
              <wp:extent cx="2838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252" w:rsidRDefault="00DA159F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3F6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2pt;margin-top:815.55pt;width:22.35pt;height:15.4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s4rw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" filled="f" stroked="f">
              <v:textbox inset="0,0,0,0">
                <w:txbxContent>
                  <w:p w:rsidR="00C66252" w:rsidRDefault="00DA159F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3F6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86" w:rsidRDefault="00DA159F">
      <w:r>
        <w:separator/>
      </w:r>
    </w:p>
  </w:footnote>
  <w:footnote w:type="continuationSeparator" w:id="0">
    <w:p w:rsidR="006B7886" w:rsidRDefault="00DA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52" w:rsidRDefault="00DA159F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1824" behindDoc="1" locked="0" layoutInCell="1" allowOverlap="1">
          <wp:simplePos x="0" y="0"/>
          <wp:positionH relativeFrom="page">
            <wp:posOffset>3181350</wp:posOffset>
          </wp:positionH>
          <wp:positionV relativeFrom="page">
            <wp:posOffset>266700</wp:posOffset>
          </wp:positionV>
          <wp:extent cx="1749425" cy="3136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942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2360295</wp:posOffset>
              </wp:positionH>
              <wp:positionV relativeFrom="page">
                <wp:posOffset>645160</wp:posOffset>
              </wp:positionV>
              <wp:extent cx="3204210" cy="5181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21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252" w:rsidRDefault="00DA159F">
                          <w:pPr>
                            <w:pStyle w:val="Corpodetexto"/>
                            <w:spacing w:before="13"/>
                            <w:ind w:left="2125"/>
                          </w:pPr>
                          <w:r>
                            <w:t>AFEAM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AGRO</w:t>
                          </w:r>
                        </w:p>
                        <w:p w:rsidR="00C66252" w:rsidRDefault="00DA159F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VAREJO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58"/>
                            </w:rPr>
                            <w:t xml:space="preserve"> </w:t>
                          </w:r>
                          <w:r>
                            <w:t>PRODUTOR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RURAL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PESSOA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FÍSICA</w:t>
                          </w:r>
                        </w:p>
                        <w:p w:rsidR="00C66252" w:rsidRDefault="00DA159F">
                          <w:pPr>
                            <w:pStyle w:val="Corpodetexto"/>
                            <w:spacing w:before="12"/>
                            <w:ind w:left="2005"/>
                          </w:pPr>
                          <w:r>
                            <w:t>PISCICULTURA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85pt;margin-top:50.8pt;width:252.3pt;height:40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xu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" filled="f" stroked="f">
              <v:textbox inset="0,0,0,0">
                <w:txbxContent>
                  <w:p w:rsidR="00C66252" w:rsidRDefault="00DA159F">
                    <w:pPr>
                      <w:pStyle w:val="Corpodetexto"/>
                      <w:spacing w:before="13"/>
                      <w:ind w:left="2125"/>
                    </w:pPr>
                    <w:r>
                      <w:t>AFEAM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AGRO</w:t>
                    </w:r>
                  </w:p>
                  <w:p w:rsidR="00C66252" w:rsidRDefault="00DA159F">
                    <w:pPr>
                      <w:pStyle w:val="Corpodetexto"/>
                      <w:spacing w:before="12"/>
                      <w:ind w:left="20"/>
                    </w:pPr>
                    <w:r>
                      <w:t>VAREJO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58"/>
                      </w:rPr>
                      <w:t xml:space="preserve"> </w:t>
                    </w:r>
                    <w:r>
                      <w:t>PRODUTOR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RURAL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PESSOA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FÍSICA</w:t>
                    </w:r>
                  </w:p>
                  <w:p w:rsidR="00C66252" w:rsidRDefault="00DA159F">
                    <w:pPr>
                      <w:pStyle w:val="Corpodetexto"/>
                      <w:spacing w:before="12"/>
                      <w:ind w:left="2005"/>
                    </w:pPr>
                    <w:r>
                      <w:t>PISCICULTURA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2DD"/>
    <w:multiLevelType w:val="hybridMultilevel"/>
    <w:tmpl w:val="D25CCA74"/>
    <w:lvl w:ilvl="0" w:tplc="36F02342">
      <w:numFmt w:val="bullet"/>
      <w:lvlText w:val="□"/>
      <w:lvlJc w:val="left"/>
      <w:pPr>
        <w:ind w:left="980" w:hanging="360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1DE43118">
      <w:numFmt w:val="bullet"/>
      <w:lvlText w:val="•"/>
      <w:lvlJc w:val="left"/>
      <w:pPr>
        <w:ind w:left="1902" w:hanging="360"/>
      </w:pPr>
      <w:rPr>
        <w:rFonts w:hint="default"/>
        <w:lang w:val="pt-PT" w:eastAsia="en-US" w:bidi="ar-SA"/>
      </w:rPr>
    </w:lvl>
    <w:lvl w:ilvl="2" w:tplc="BA945BDC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3" w:tplc="9912C478">
      <w:numFmt w:val="bullet"/>
      <w:lvlText w:val="•"/>
      <w:lvlJc w:val="left"/>
      <w:pPr>
        <w:ind w:left="3748" w:hanging="360"/>
      </w:pPr>
      <w:rPr>
        <w:rFonts w:hint="default"/>
        <w:lang w:val="pt-PT" w:eastAsia="en-US" w:bidi="ar-SA"/>
      </w:rPr>
    </w:lvl>
    <w:lvl w:ilvl="4" w:tplc="C31A7034">
      <w:numFmt w:val="bullet"/>
      <w:lvlText w:val="•"/>
      <w:lvlJc w:val="left"/>
      <w:pPr>
        <w:ind w:left="4671" w:hanging="360"/>
      </w:pPr>
      <w:rPr>
        <w:rFonts w:hint="default"/>
        <w:lang w:val="pt-PT" w:eastAsia="en-US" w:bidi="ar-SA"/>
      </w:rPr>
    </w:lvl>
    <w:lvl w:ilvl="5" w:tplc="1D3E57CC">
      <w:numFmt w:val="bullet"/>
      <w:lvlText w:val="•"/>
      <w:lvlJc w:val="left"/>
      <w:pPr>
        <w:ind w:left="5594" w:hanging="360"/>
      </w:pPr>
      <w:rPr>
        <w:rFonts w:hint="default"/>
        <w:lang w:val="pt-PT" w:eastAsia="en-US" w:bidi="ar-SA"/>
      </w:rPr>
    </w:lvl>
    <w:lvl w:ilvl="6" w:tplc="A3825074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 w:tplc="CB12F568">
      <w:numFmt w:val="bullet"/>
      <w:lvlText w:val="•"/>
      <w:lvlJc w:val="left"/>
      <w:pPr>
        <w:ind w:left="7440" w:hanging="360"/>
      </w:pPr>
      <w:rPr>
        <w:rFonts w:hint="default"/>
        <w:lang w:val="pt-PT" w:eastAsia="en-US" w:bidi="ar-SA"/>
      </w:rPr>
    </w:lvl>
    <w:lvl w:ilvl="8" w:tplc="2CE00838">
      <w:numFmt w:val="bullet"/>
      <w:lvlText w:val="•"/>
      <w:lvlJc w:val="left"/>
      <w:pPr>
        <w:ind w:left="836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484A73"/>
    <w:multiLevelType w:val="multilevel"/>
    <w:tmpl w:val="BBFC6950"/>
    <w:lvl w:ilvl="0">
      <w:start w:val="1"/>
      <w:numFmt w:val="decimal"/>
      <w:lvlText w:val="%1."/>
      <w:lvlJc w:val="left"/>
      <w:pPr>
        <w:ind w:left="790" w:hanging="361"/>
      </w:pPr>
      <w:rPr>
        <w:rFonts w:ascii="Arial MT" w:eastAsia="Arial MT" w:hAnsi="Arial MT" w:cs="Arial MT" w:hint="default"/>
        <w:spacing w:val="-6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0" w:hanging="425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182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1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6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9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12697DEE"/>
    <w:multiLevelType w:val="multilevel"/>
    <w:tmpl w:val="58C4C8F8"/>
    <w:lvl w:ilvl="0">
      <w:start w:val="1"/>
      <w:numFmt w:val="decimal"/>
      <w:lvlText w:val="%1."/>
      <w:lvlJc w:val="left"/>
      <w:pPr>
        <w:ind w:left="792" w:hanging="361"/>
      </w:pPr>
      <w:rPr>
        <w:rFonts w:ascii="Arial MT" w:eastAsia="Arial MT" w:hAnsi="Arial MT" w:cs="Arial MT" w:hint="default"/>
        <w:spacing w:val="-6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556" w:hanging="42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13" w:hanging="42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69" w:hanging="42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26" w:hanging="42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82" w:hanging="42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39" w:hanging="42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95" w:hanging="423"/>
      </w:pPr>
      <w:rPr>
        <w:lang w:val="pt-PT" w:eastAsia="en-US" w:bidi="ar-SA"/>
      </w:rPr>
    </w:lvl>
  </w:abstractNum>
  <w:abstractNum w:abstractNumId="3" w15:restartNumberingAfterBreak="0">
    <w:nsid w:val="13F5566A"/>
    <w:multiLevelType w:val="hybridMultilevel"/>
    <w:tmpl w:val="C9881D3E"/>
    <w:lvl w:ilvl="0" w:tplc="21F87926">
      <w:numFmt w:val="bullet"/>
      <w:lvlText w:val="□"/>
      <w:lvlJc w:val="left"/>
      <w:pPr>
        <w:ind w:left="980" w:hanging="360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0F5A684A">
      <w:numFmt w:val="bullet"/>
      <w:lvlText w:val="•"/>
      <w:lvlJc w:val="left"/>
      <w:pPr>
        <w:ind w:left="1902" w:hanging="360"/>
      </w:pPr>
      <w:rPr>
        <w:rFonts w:hint="default"/>
        <w:lang w:val="pt-PT" w:eastAsia="en-US" w:bidi="ar-SA"/>
      </w:rPr>
    </w:lvl>
    <w:lvl w:ilvl="2" w:tplc="60F4DD08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3" w:tplc="0D28F6E8">
      <w:numFmt w:val="bullet"/>
      <w:lvlText w:val="•"/>
      <w:lvlJc w:val="left"/>
      <w:pPr>
        <w:ind w:left="3748" w:hanging="360"/>
      </w:pPr>
      <w:rPr>
        <w:rFonts w:hint="default"/>
        <w:lang w:val="pt-PT" w:eastAsia="en-US" w:bidi="ar-SA"/>
      </w:rPr>
    </w:lvl>
    <w:lvl w:ilvl="4" w:tplc="BF5CD8A6">
      <w:numFmt w:val="bullet"/>
      <w:lvlText w:val="•"/>
      <w:lvlJc w:val="left"/>
      <w:pPr>
        <w:ind w:left="4671" w:hanging="360"/>
      </w:pPr>
      <w:rPr>
        <w:rFonts w:hint="default"/>
        <w:lang w:val="pt-PT" w:eastAsia="en-US" w:bidi="ar-SA"/>
      </w:rPr>
    </w:lvl>
    <w:lvl w:ilvl="5" w:tplc="ED4AAD44">
      <w:numFmt w:val="bullet"/>
      <w:lvlText w:val="•"/>
      <w:lvlJc w:val="left"/>
      <w:pPr>
        <w:ind w:left="5594" w:hanging="360"/>
      </w:pPr>
      <w:rPr>
        <w:rFonts w:hint="default"/>
        <w:lang w:val="pt-PT" w:eastAsia="en-US" w:bidi="ar-SA"/>
      </w:rPr>
    </w:lvl>
    <w:lvl w:ilvl="6" w:tplc="8684FBEC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 w:tplc="2910AE06">
      <w:numFmt w:val="bullet"/>
      <w:lvlText w:val="•"/>
      <w:lvlJc w:val="left"/>
      <w:pPr>
        <w:ind w:left="7440" w:hanging="360"/>
      </w:pPr>
      <w:rPr>
        <w:rFonts w:hint="default"/>
        <w:lang w:val="pt-PT" w:eastAsia="en-US" w:bidi="ar-SA"/>
      </w:rPr>
    </w:lvl>
    <w:lvl w:ilvl="8" w:tplc="AE4E8782">
      <w:numFmt w:val="bullet"/>
      <w:lvlText w:val="•"/>
      <w:lvlJc w:val="left"/>
      <w:pPr>
        <w:ind w:left="836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0F272D2"/>
    <w:multiLevelType w:val="hybridMultilevel"/>
    <w:tmpl w:val="55C85E94"/>
    <w:lvl w:ilvl="0" w:tplc="B0E25DD6">
      <w:numFmt w:val="bullet"/>
      <w:lvlText w:val="□"/>
      <w:lvlJc w:val="left"/>
      <w:pPr>
        <w:ind w:left="560" w:hanging="360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3EF0FE96">
      <w:numFmt w:val="bullet"/>
      <w:lvlText w:val="•"/>
      <w:lvlJc w:val="left"/>
      <w:pPr>
        <w:ind w:left="1524" w:hanging="360"/>
      </w:pPr>
      <w:rPr>
        <w:rFonts w:hint="default"/>
        <w:lang w:val="pt-PT" w:eastAsia="en-US" w:bidi="ar-SA"/>
      </w:rPr>
    </w:lvl>
    <w:lvl w:ilvl="2" w:tplc="8A02D6FA">
      <w:numFmt w:val="bullet"/>
      <w:lvlText w:val="•"/>
      <w:lvlJc w:val="left"/>
      <w:pPr>
        <w:ind w:left="2489" w:hanging="360"/>
      </w:pPr>
      <w:rPr>
        <w:rFonts w:hint="default"/>
        <w:lang w:val="pt-PT" w:eastAsia="en-US" w:bidi="ar-SA"/>
      </w:rPr>
    </w:lvl>
    <w:lvl w:ilvl="3" w:tplc="F55C66E8">
      <w:numFmt w:val="bullet"/>
      <w:lvlText w:val="•"/>
      <w:lvlJc w:val="left"/>
      <w:pPr>
        <w:ind w:left="3453" w:hanging="360"/>
      </w:pPr>
      <w:rPr>
        <w:rFonts w:hint="default"/>
        <w:lang w:val="pt-PT" w:eastAsia="en-US" w:bidi="ar-SA"/>
      </w:rPr>
    </w:lvl>
    <w:lvl w:ilvl="4" w:tplc="6BFAC1EE">
      <w:numFmt w:val="bullet"/>
      <w:lvlText w:val="•"/>
      <w:lvlJc w:val="left"/>
      <w:pPr>
        <w:ind w:left="4418" w:hanging="360"/>
      </w:pPr>
      <w:rPr>
        <w:rFonts w:hint="default"/>
        <w:lang w:val="pt-PT" w:eastAsia="en-US" w:bidi="ar-SA"/>
      </w:rPr>
    </w:lvl>
    <w:lvl w:ilvl="5" w:tplc="69B2547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6" w:tplc="736EAB6C">
      <w:numFmt w:val="bullet"/>
      <w:lvlText w:val="•"/>
      <w:lvlJc w:val="left"/>
      <w:pPr>
        <w:ind w:left="6347" w:hanging="360"/>
      </w:pPr>
      <w:rPr>
        <w:rFonts w:hint="default"/>
        <w:lang w:val="pt-PT" w:eastAsia="en-US" w:bidi="ar-SA"/>
      </w:rPr>
    </w:lvl>
    <w:lvl w:ilvl="7" w:tplc="C73E3C28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8" w:tplc="46406FEA">
      <w:numFmt w:val="bullet"/>
      <w:lvlText w:val="•"/>
      <w:lvlJc w:val="left"/>
      <w:pPr>
        <w:ind w:left="827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7491A46"/>
    <w:multiLevelType w:val="hybridMultilevel"/>
    <w:tmpl w:val="5B58CA28"/>
    <w:lvl w:ilvl="0" w:tplc="D674AB8E">
      <w:numFmt w:val="bullet"/>
      <w:lvlText w:val="□"/>
      <w:lvlJc w:val="left"/>
      <w:pPr>
        <w:ind w:left="1025" w:hanging="556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0914B832">
      <w:numFmt w:val="bullet"/>
      <w:lvlText w:val="•"/>
      <w:lvlJc w:val="left"/>
      <w:pPr>
        <w:ind w:left="1938" w:hanging="556"/>
      </w:pPr>
      <w:rPr>
        <w:rFonts w:hint="default"/>
        <w:lang w:val="pt-PT" w:eastAsia="en-US" w:bidi="ar-SA"/>
      </w:rPr>
    </w:lvl>
    <w:lvl w:ilvl="2" w:tplc="C6CAD472">
      <w:numFmt w:val="bullet"/>
      <w:lvlText w:val="•"/>
      <w:lvlJc w:val="left"/>
      <w:pPr>
        <w:ind w:left="2857" w:hanging="556"/>
      </w:pPr>
      <w:rPr>
        <w:rFonts w:hint="default"/>
        <w:lang w:val="pt-PT" w:eastAsia="en-US" w:bidi="ar-SA"/>
      </w:rPr>
    </w:lvl>
    <w:lvl w:ilvl="3" w:tplc="C48E382C">
      <w:numFmt w:val="bullet"/>
      <w:lvlText w:val="•"/>
      <w:lvlJc w:val="left"/>
      <w:pPr>
        <w:ind w:left="3775" w:hanging="556"/>
      </w:pPr>
      <w:rPr>
        <w:rFonts w:hint="default"/>
        <w:lang w:val="pt-PT" w:eastAsia="en-US" w:bidi="ar-SA"/>
      </w:rPr>
    </w:lvl>
    <w:lvl w:ilvl="4" w:tplc="6F18601E">
      <w:numFmt w:val="bullet"/>
      <w:lvlText w:val="•"/>
      <w:lvlJc w:val="left"/>
      <w:pPr>
        <w:ind w:left="4694" w:hanging="556"/>
      </w:pPr>
      <w:rPr>
        <w:rFonts w:hint="default"/>
        <w:lang w:val="pt-PT" w:eastAsia="en-US" w:bidi="ar-SA"/>
      </w:rPr>
    </w:lvl>
    <w:lvl w:ilvl="5" w:tplc="E4681BC4">
      <w:numFmt w:val="bullet"/>
      <w:lvlText w:val="•"/>
      <w:lvlJc w:val="left"/>
      <w:pPr>
        <w:ind w:left="5612" w:hanging="556"/>
      </w:pPr>
      <w:rPr>
        <w:rFonts w:hint="default"/>
        <w:lang w:val="pt-PT" w:eastAsia="en-US" w:bidi="ar-SA"/>
      </w:rPr>
    </w:lvl>
    <w:lvl w:ilvl="6" w:tplc="A26A2AE2">
      <w:numFmt w:val="bullet"/>
      <w:lvlText w:val="•"/>
      <w:lvlJc w:val="left"/>
      <w:pPr>
        <w:ind w:left="6531" w:hanging="556"/>
      </w:pPr>
      <w:rPr>
        <w:rFonts w:hint="default"/>
        <w:lang w:val="pt-PT" w:eastAsia="en-US" w:bidi="ar-SA"/>
      </w:rPr>
    </w:lvl>
    <w:lvl w:ilvl="7" w:tplc="64547324">
      <w:numFmt w:val="bullet"/>
      <w:lvlText w:val="•"/>
      <w:lvlJc w:val="left"/>
      <w:pPr>
        <w:ind w:left="7449" w:hanging="556"/>
      </w:pPr>
      <w:rPr>
        <w:rFonts w:hint="default"/>
        <w:lang w:val="pt-PT" w:eastAsia="en-US" w:bidi="ar-SA"/>
      </w:rPr>
    </w:lvl>
    <w:lvl w:ilvl="8" w:tplc="CE1A5AC2">
      <w:numFmt w:val="bullet"/>
      <w:lvlText w:val="•"/>
      <w:lvlJc w:val="left"/>
      <w:pPr>
        <w:ind w:left="8368" w:hanging="556"/>
      </w:pPr>
      <w:rPr>
        <w:rFonts w:hint="default"/>
        <w:lang w:val="pt-PT" w:eastAsia="en-US" w:bidi="ar-SA"/>
      </w:rPr>
    </w:lvl>
  </w:abstractNum>
  <w:abstractNum w:abstractNumId="6" w15:restartNumberingAfterBreak="0">
    <w:nsid w:val="48BA529B"/>
    <w:multiLevelType w:val="hybridMultilevel"/>
    <w:tmpl w:val="91CEF14A"/>
    <w:lvl w:ilvl="0" w:tplc="36FE3216">
      <w:numFmt w:val="bullet"/>
      <w:lvlText w:val="□"/>
      <w:lvlJc w:val="left"/>
      <w:pPr>
        <w:ind w:left="980" w:hanging="511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C074B2B8">
      <w:numFmt w:val="bullet"/>
      <w:lvlText w:val="•"/>
      <w:lvlJc w:val="left"/>
      <w:pPr>
        <w:ind w:left="1902" w:hanging="511"/>
      </w:pPr>
      <w:rPr>
        <w:rFonts w:hint="default"/>
        <w:lang w:val="pt-PT" w:eastAsia="en-US" w:bidi="ar-SA"/>
      </w:rPr>
    </w:lvl>
    <w:lvl w:ilvl="2" w:tplc="AD26FE68">
      <w:numFmt w:val="bullet"/>
      <w:lvlText w:val="•"/>
      <w:lvlJc w:val="left"/>
      <w:pPr>
        <w:ind w:left="2825" w:hanging="511"/>
      </w:pPr>
      <w:rPr>
        <w:rFonts w:hint="default"/>
        <w:lang w:val="pt-PT" w:eastAsia="en-US" w:bidi="ar-SA"/>
      </w:rPr>
    </w:lvl>
    <w:lvl w:ilvl="3" w:tplc="804A20EA">
      <w:numFmt w:val="bullet"/>
      <w:lvlText w:val="•"/>
      <w:lvlJc w:val="left"/>
      <w:pPr>
        <w:ind w:left="3747" w:hanging="511"/>
      </w:pPr>
      <w:rPr>
        <w:rFonts w:hint="default"/>
        <w:lang w:val="pt-PT" w:eastAsia="en-US" w:bidi="ar-SA"/>
      </w:rPr>
    </w:lvl>
    <w:lvl w:ilvl="4" w:tplc="13F4E63A">
      <w:numFmt w:val="bullet"/>
      <w:lvlText w:val="•"/>
      <w:lvlJc w:val="left"/>
      <w:pPr>
        <w:ind w:left="4670" w:hanging="511"/>
      </w:pPr>
      <w:rPr>
        <w:rFonts w:hint="default"/>
        <w:lang w:val="pt-PT" w:eastAsia="en-US" w:bidi="ar-SA"/>
      </w:rPr>
    </w:lvl>
    <w:lvl w:ilvl="5" w:tplc="D55E33B6">
      <w:numFmt w:val="bullet"/>
      <w:lvlText w:val="•"/>
      <w:lvlJc w:val="left"/>
      <w:pPr>
        <w:ind w:left="5592" w:hanging="511"/>
      </w:pPr>
      <w:rPr>
        <w:rFonts w:hint="default"/>
        <w:lang w:val="pt-PT" w:eastAsia="en-US" w:bidi="ar-SA"/>
      </w:rPr>
    </w:lvl>
    <w:lvl w:ilvl="6" w:tplc="18E8009A">
      <w:numFmt w:val="bullet"/>
      <w:lvlText w:val="•"/>
      <w:lvlJc w:val="left"/>
      <w:pPr>
        <w:ind w:left="6515" w:hanging="511"/>
      </w:pPr>
      <w:rPr>
        <w:rFonts w:hint="default"/>
        <w:lang w:val="pt-PT" w:eastAsia="en-US" w:bidi="ar-SA"/>
      </w:rPr>
    </w:lvl>
    <w:lvl w:ilvl="7" w:tplc="52E45130">
      <w:numFmt w:val="bullet"/>
      <w:lvlText w:val="•"/>
      <w:lvlJc w:val="left"/>
      <w:pPr>
        <w:ind w:left="7437" w:hanging="511"/>
      </w:pPr>
      <w:rPr>
        <w:rFonts w:hint="default"/>
        <w:lang w:val="pt-PT" w:eastAsia="en-US" w:bidi="ar-SA"/>
      </w:rPr>
    </w:lvl>
    <w:lvl w:ilvl="8" w:tplc="384E761C">
      <w:numFmt w:val="bullet"/>
      <w:lvlText w:val="•"/>
      <w:lvlJc w:val="left"/>
      <w:pPr>
        <w:ind w:left="8360" w:hanging="511"/>
      </w:pPr>
      <w:rPr>
        <w:rFonts w:hint="default"/>
        <w:lang w:val="pt-PT" w:eastAsia="en-US" w:bidi="ar-SA"/>
      </w:rPr>
    </w:lvl>
  </w:abstractNum>
  <w:abstractNum w:abstractNumId="7" w15:restartNumberingAfterBreak="0">
    <w:nsid w:val="50162D2D"/>
    <w:multiLevelType w:val="hybridMultilevel"/>
    <w:tmpl w:val="A9140C30"/>
    <w:lvl w:ilvl="0" w:tplc="FB6860EE">
      <w:numFmt w:val="bullet"/>
      <w:lvlText w:val="□"/>
      <w:lvlJc w:val="left"/>
      <w:pPr>
        <w:ind w:left="870" w:hanging="250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281AF6A2">
      <w:numFmt w:val="bullet"/>
      <w:lvlText w:val=""/>
      <w:lvlJc w:val="left"/>
      <w:pPr>
        <w:ind w:left="1150" w:hanging="241"/>
      </w:pPr>
      <w:rPr>
        <w:rFonts w:hint="default"/>
        <w:w w:val="100"/>
        <w:lang w:val="pt-PT" w:eastAsia="en-US" w:bidi="ar-SA"/>
      </w:rPr>
    </w:lvl>
    <w:lvl w:ilvl="2" w:tplc="44A622A0">
      <w:numFmt w:val="bullet"/>
      <w:lvlText w:val="•"/>
      <w:lvlJc w:val="left"/>
      <w:pPr>
        <w:ind w:left="2165" w:hanging="241"/>
      </w:pPr>
      <w:rPr>
        <w:rFonts w:hint="default"/>
        <w:lang w:val="pt-PT" w:eastAsia="en-US" w:bidi="ar-SA"/>
      </w:rPr>
    </w:lvl>
    <w:lvl w:ilvl="3" w:tplc="BB2AC2A8">
      <w:numFmt w:val="bullet"/>
      <w:lvlText w:val="•"/>
      <w:lvlJc w:val="left"/>
      <w:pPr>
        <w:ind w:left="3170" w:hanging="241"/>
      </w:pPr>
      <w:rPr>
        <w:rFonts w:hint="default"/>
        <w:lang w:val="pt-PT" w:eastAsia="en-US" w:bidi="ar-SA"/>
      </w:rPr>
    </w:lvl>
    <w:lvl w:ilvl="4" w:tplc="3D2AFC46">
      <w:numFmt w:val="bullet"/>
      <w:lvlText w:val="•"/>
      <w:lvlJc w:val="left"/>
      <w:pPr>
        <w:ind w:left="4176" w:hanging="241"/>
      </w:pPr>
      <w:rPr>
        <w:rFonts w:hint="default"/>
        <w:lang w:val="pt-PT" w:eastAsia="en-US" w:bidi="ar-SA"/>
      </w:rPr>
    </w:lvl>
    <w:lvl w:ilvl="5" w:tplc="C2C23D50">
      <w:numFmt w:val="bullet"/>
      <w:lvlText w:val="•"/>
      <w:lvlJc w:val="left"/>
      <w:pPr>
        <w:ind w:left="5181" w:hanging="241"/>
      </w:pPr>
      <w:rPr>
        <w:rFonts w:hint="default"/>
        <w:lang w:val="pt-PT" w:eastAsia="en-US" w:bidi="ar-SA"/>
      </w:rPr>
    </w:lvl>
    <w:lvl w:ilvl="6" w:tplc="A3D23AE2">
      <w:numFmt w:val="bullet"/>
      <w:lvlText w:val="•"/>
      <w:lvlJc w:val="left"/>
      <w:pPr>
        <w:ind w:left="6187" w:hanging="241"/>
      </w:pPr>
      <w:rPr>
        <w:rFonts w:hint="default"/>
        <w:lang w:val="pt-PT" w:eastAsia="en-US" w:bidi="ar-SA"/>
      </w:rPr>
    </w:lvl>
    <w:lvl w:ilvl="7" w:tplc="71D09C52">
      <w:numFmt w:val="bullet"/>
      <w:lvlText w:val="•"/>
      <w:lvlJc w:val="left"/>
      <w:pPr>
        <w:ind w:left="7192" w:hanging="241"/>
      </w:pPr>
      <w:rPr>
        <w:rFonts w:hint="default"/>
        <w:lang w:val="pt-PT" w:eastAsia="en-US" w:bidi="ar-SA"/>
      </w:rPr>
    </w:lvl>
    <w:lvl w:ilvl="8" w:tplc="8DF09B44">
      <w:numFmt w:val="bullet"/>
      <w:lvlText w:val="•"/>
      <w:lvlJc w:val="left"/>
      <w:pPr>
        <w:ind w:left="8198" w:hanging="241"/>
      </w:pPr>
      <w:rPr>
        <w:rFonts w:hint="default"/>
        <w:lang w:val="pt-PT" w:eastAsia="en-US" w:bidi="ar-SA"/>
      </w:rPr>
    </w:lvl>
  </w:abstractNum>
  <w:abstractNum w:abstractNumId="8" w15:restartNumberingAfterBreak="0">
    <w:nsid w:val="76B606CA"/>
    <w:multiLevelType w:val="hybridMultilevel"/>
    <w:tmpl w:val="269216A8"/>
    <w:lvl w:ilvl="0" w:tplc="79203726">
      <w:numFmt w:val="bullet"/>
      <w:lvlText w:val="□"/>
      <w:lvlJc w:val="left"/>
      <w:pPr>
        <w:ind w:left="900" w:hanging="315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26920478">
      <w:numFmt w:val="bullet"/>
      <w:lvlText w:val="•"/>
      <w:lvlJc w:val="left"/>
      <w:pPr>
        <w:ind w:left="1830" w:hanging="315"/>
      </w:pPr>
      <w:rPr>
        <w:rFonts w:hint="default"/>
        <w:lang w:val="pt-PT" w:eastAsia="en-US" w:bidi="ar-SA"/>
      </w:rPr>
    </w:lvl>
    <w:lvl w:ilvl="2" w:tplc="AA806AC2">
      <w:numFmt w:val="bullet"/>
      <w:lvlText w:val="•"/>
      <w:lvlJc w:val="left"/>
      <w:pPr>
        <w:ind w:left="2761" w:hanging="315"/>
      </w:pPr>
      <w:rPr>
        <w:rFonts w:hint="default"/>
        <w:lang w:val="pt-PT" w:eastAsia="en-US" w:bidi="ar-SA"/>
      </w:rPr>
    </w:lvl>
    <w:lvl w:ilvl="3" w:tplc="3190F1C4">
      <w:numFmt w:val="bullet"/>
      <w:lvlText w:val="•"/>
      <w:lvlJc w:val="left"/>
      <w:pPr>
        <w:ind w:left="3692" w:hanging="315"/>
      </w:pPr>
      <w:rPr>
        <w:rFonts w:hint="default"/>
        <w:lang w:val="pt-PT" w:eastAsia="en-US" w:bidi="ar-SA"/>
      </w:rPr>
    </w:lvl>
    <w:lvl w:ilvl="4" w:tplc="9FBC6ADA">
      <w:numFmt w:val="bullet"/>
      <w:lvlText w:val="•"/>
      <w:lvlJc w:val="left"/>
      <w:pPr>
        <w:ind w:left="4623" w:hanging="315"/>
      </w:pPr>
      <w:rPr>
        <w:rFonts w:hint="default"/>
        <w:lang w:val="pt-PT" w:eastAsia="en-US" w:bidi="ar-SA"/>
      </w:rPr>
    </w:lvl>
    <w:lvl w:ilvl="5" w:tplc="B56CA638">
      <w:numFmt w:val="bullet"/>
      <w:lvlText w:val="•"/>
      <w:lvlJc w:val="left"/>
      <w:pPr>
        <w:ind w:left="5554" w:hanging="315"/>
      </w:pPr>
      <w:rPr>
        <w:rFonts w:hint="default"/>
        <w:lang w:val="pt-PT" w:eastAsia="en-US" w:bidi="ar-SA"/>
      </w:rPr>
    </w:lvl>
    <w:lvl w:ilvl="6" w:tplc="1E04CFAA">
      <w:numFmt w:val="bullet"/>
      <w:lvlText w:val="•"/>
      <w:lvlJc w:val="left"/>
      <w:pPr>
        <w:ind w:left="6485" w:hanging="315"/>
      </w:pPr>
      <w:rPr>
        <w:rFonts w:hint="default"/>
        <w:lang w:val="pt-PT" w:eastAsia="en-US" w:bidi="ar-SA"/>
      </w:rPr>
    </w:lvl>
    <w:lvl w:ilvl="7" w:tplc="42CCF63E">
      <w:numFmt w:val="bullet"/>
      <w:lvlText w:val="•"/>
      <w:lvlJc w:val="left"/>
      <w:pPr>
        <w:ind w:left="7416" w:hanging="315"/>
      </w:pPr>
      <w:rPr>
        <w:rFonts w:hint="default"/>
        <w:lang w:val="pt-PT" w:eastAsia="en-US" w:bidi="ar-SA"/>
      </w:rPr>
    </w:lvl>
    <w:lvl w:ilvl="8" w:tplc="45CCF8E6">
      <w:numFmt w:val="bullet"/>
      <w:lvlText w:val="•"/>
      <w:lvlJc w:val="left"/>
      <w:pPr>
        <w:ind w:left="8347" w:hanging="31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52"/>
    <w:rsid w:val="003C4F6D"/>
    <w:rsid w:val="006B7886"/>
    <w:rsid w:val="00823F69"/>
    <w:rsid w:val="00C66252"/>
    <w:rsid w:val="00D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CF283B-9242-4DDA-B784-C9FD3A0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0"/>
    </w:pPr>
  </w:style>
  <w:style w:type="character" w:styleId="Hyperlink">
    <w:name w:val="Hyperlink"/>
    <w:basedOn w:val="Fontepargpadro"/>
    <w:uiPriority w:val="99"/>
    <w:semiHidden/>
    <w:unhideWhenUsed/>
    <w:rsid w:val="003C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feam.am.gov.br/%23!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RSN. Silva Neto</dc:creator>
  <cp:lastModifiedBy>Rosaura RRM. Ricarte Martins</cp:lastModifiedBy>
  <cp:revision>4</cp:revision>
  <dcterms:created xsi:type="dcterms:W3CDTF">2022-10-28T14:25:00Z</dcterms:created>
  <dcterms:modified xsi:type="dcterms:W3CDTF">2022-10-28T15:47:00Z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2022-10-28T00:00:00Z</vt:filetime>
  </property>
</Properties>
</file>