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93" w:rsidRDefault="00C37D93">
      <w:pPr>
        <w:pStyle w:val="Corpodetexto"/>
        <w:spacing w:before="9"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34"/>
      </w:tblGrid>
      <w:tr w:rsidR="00C37D93">
        <w:trPr>
          <w:trHeight w:val="266"/>
        </w:trPr>
        <w:tc>
          <w:tcPr>
            <w:tcW w:w="10234" w:type="dxa"/>
            <w:shd w:val="clear" w:color="auto" w:fill="DDDDDD"/>
          </w:tcPr>
          <w:p w:rsidR="00C37D93" w:rsidRDefault="00B75D3B">
            <w:pPr>
              <w:pStyle w:val="TableParagraph"/>
              <w:spacing w:before="20" w:line="225" w:lineRule="exact"/>
              <w:ind w:left="1342" w:right="1309"/>
              <w:jc w:val="center"/>
              <w:rPr>
                <w:sz w:val="20"/>
              </w:rPr>
            </w:pPr>
            <w:r>
              <w:rPr>
                <w:sz w:val="20"/>
              </w:rPr>
              <w:t>RELAÇÃO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</w:p>
        </w:tc>
      </w:tr>
      <w:tr w:rsidR="00C37D93">
        <w:trPr>
          <w:trHeight w:val="330"/>
        </w:trPr>
        <w:tc>
          <w:tcPr>
            <w:tcW w:w="10234" w:type="dxa"/>
            <w:shd w:val="clear" w:color="auto" w:fill="DDDDDD"/>
          </w:tcPr>
          <w:p w:rsidR="00C37D93" w:rsidRDefault="00B75D3B">
            <w:pPr>
              <w:pStyle w:val="TableParagraph"/>
              <w:spacing w:before="37"/>
              <w:ind w:left="1397" w:right="1309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PESSOAIS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Titular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Avalista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(ORIGINAIS)</w:t>
            </w:r>
          </w:p>
        </w:tc>
      </w:tr>
      <w:tr w:rsidR="00C37D93">
        <w:trPr>
          <w:trHeight w:val="4149"/>
        </w:trPr>
        <w:tc>
          <w:tcPr>
            <w:tcW w:w="10234" w:type="dxa"/>
          </w:tcPr>
          <w:p w:rsidR="00C37D93" w:rsidRDefault="00B75D3B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8"/>
              </w:tabs>
              <w:spacing w:line="238" w:lineRule="exact"/>
              <w:ind w:hanging="290"/>
              <w:rPr>
                <w:sz w:val="20"/>
              </w:rPr>
            </w:pPr>
            <w:r>
              <w:rPr>
                <w:sz w:val="20"/>
              </w:rPr>
              <w:t>CPF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oficial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identificação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(RG/CNH/CTPS),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cônjuge;</w:t>
            </w:r>
          </w:p>
          <w:p w:rsidR="00C37D93" w:rsidRDefault="00B75D3B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8"/>
              </w:tabs>
              <w:spacing w:before="38"/>
              <w:ind w:hanging="290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Casamento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Divórcio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Óbito,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</w:p>
          <w:p w:rsidR="00C37D93" w:rsidRDefault="00B75D3B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8"/>
              </w:tabs>
              <w:spacing w:before="24"/>
              <w:ind w:hanging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acompanhada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</w:t>
            </w:r>
          </w:p>
          <w:p w:rsidR="00C37D93" w:rsidRDefault="00B75D3B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8"/>
              </w:tabs>
              <w:spacing w:before="33"/>
              <w:ind w:hanging="290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zona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urbana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município:</w:t>
            </w:r>
          </w:p>
          <w:p w:rsidR="00C37D93" w:rsidRDefault="00B75D3B">
            <w:pPr>
              <w:pStyle w:val="TableParagraph"/>
              <w:numPr>
                <w:ilvl w:val="1"/>
                <w:numId w:val="8"/>
              </w:numPr>
              <w:tabs>
                <w:tab w:val="left" w:pos="902"/>
                <w:tab w:val="left" w:pos="903"/>
              </w:tabs>
              <w:spacing w:before="29" w:line="276" w:lineRule="auto"/>
              <w:ind w:right="218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Próprio: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água,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energia,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telefone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fixo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móvel,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IPTU,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fatura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cartão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crédito,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TV por assinatura, endereço constante da Declaração do Imposto de Renda (atualizado e 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CEP); ou</w:t>
            </w:r>
          </w:p>
          <w:p w:rsidR="00C37D93" w:rsidRDefault="00B75D3B">
            <w:pPr>
              <w:pStyle w:val="TableParagraph"/>
              <w:numPr>
                <w:ilvl w:val="1"/>
                <w:numId w:val="8"/>
              </w:numPr>
              <w:tabs>
                <w:tab w:val="left" w:pos="902"/>
                <w:tab w:val="left" w:pos="903"/>
              </w:tabs>
              <w:spacing w:line="266" w:lineRule="auto"/>
              <w:ind w:right="884"/>
              <w:rPr>
                <w:sz w:val="20"/>
              </w:rPr>
            </w:pPr>
            <w:r>
              <w:rPr>
                <w:sz w:val="20"/>
              </w:rPr>
              <w:t>Imóvel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Alugado: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alugado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proprietário;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C37D93" w:rsidRDefault="00B75D3B">
            <w:pPr>
              <w:pStyle w:val="TableParagraph"/>
              <w:numPr>
                <w:ilvl w:val="1"/>
                <w:numId w:val="8"/>
              </w:numPr>
              <w:tabs>
                <w:tab w:val="left" w:pos="902"/>
                <w:tab w:val="left" w:pos="903"/>
              </w:tabs>
              <w:spacing w:line="268" w:lineRule="auto"/>
              <w:ind w:right="1289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Residência/Cessão: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Disponível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AFEAM,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acrescido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comprovante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endereço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(atualizado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CEP)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cedido.</w:t>
            </w:r>
          </w:p>
          <w:p w:rsidR="00C37D93" w:rsidRDefault="00B75D3B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8"/>
              </w:tabs>
              <w:ind w:right="55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IRPF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 recibo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 w:hAnsi="Arial"/>
                <w:i/>
                <w:sz w:val="20"/>
              </w:rPr>
              <w:t>Produtores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com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RBA acima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142.798,50 ou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posses acima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R$</w:t>
            </w:r>
            <w:r>
              <w:rPr>
                <w:rFonts w:ascii="Arial" w:hAns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300.000,00</w:t>
            </w:r>
            <w:r>
              <w:rPr>
                <w:sz w:val="20"/>
              </w:rPr>
              <w:t>);</w:t>
            </w:r>
          </w:p>
          <w:p w:rsidR="00C37D93" w:rsidRDefault="00B75D3B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8"/>
              </w:tabs>
              <w:spacing w:before="2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Projeto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Idam,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declaração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enquadramento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nº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5.422/2021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como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atividade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pequeno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potencial</w:t>
            </w:r>
            <w:r>
              <w:rPr>
                <w:spacing w:val="-5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poluidor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degradador;</w:t>
            </w:r>
          </w:p>
          <w:p w:rsidR="00C37D93" w:rsidRDefault="00B75D3B">
            <w:pPr>
              <w:pStyle w:val="TableParagraph"/>
              <w:numPr>
                <w:ilvl w:val="0"/>
                <w:numId w:val="8"/>
              </w:numPr>
              <w:tabs>
                <w:tab w:val="left" w:pos="436"/>
                <w:tab w:val="left" w:pos="438"/>
              </w:tabs>
              <w:spacing w:line="210" w:lineRule="exact"/>
              <w:ind w:hanging="290"/>
              <w:rPr>
                <w:sz w:val="20"/>
              </w:rPr>
            </w:pPr>
            <w:r>
              <w:rPr>
                <w:sz w:val="20"/>
              </w:rPr>
              <w:t>INDÍGENAS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Autorização emitida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FUNAI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 financiada.</w:t>
            </w:r>
          </w:p>
        </w:tc>
      </w:tr>
      <w:tr w:rsidR="00C37D93">
        <w:trPr>
          <w:trHeight w:val="266"/>
        </w:trPr>
        <w:tc>
          <w:tcPr>
            <w:tcW w:w="10234" w:type="dxa"/>
            <w:shd w:val="clear" w:color="auto" w:fill="DDDDDD"/>
          </w:tcPr>
          <w:p w:rsidR="00C37D93" w:rsidRDefault="00B75D3B">
            <w:pPr>
              <w:pStyle w:val="TableParagraph"/>
              <w:spacing w:before="18" w:line="228" w:lineRule="exact"/>
              <w:ind w:left="1407" w:right="1309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ORIGINAIS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(APENAS UMA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ABAIXO)</w:t>
            </w:r>
          </w:p>
        </w:tc>
      </w:tr>
      <w:tr w:rsidR="00C37D93">
        <w:trPr>
          <w:trHeight w:val="3532"/>
        </w:trPr>
        <w:tc>
          <w:tcPr>
            <w:tcW w:w="10234" w:type="dxa"/>
          </w:tcPr>
          <w:p w:rsidR="00C37D93" w:rsidRDefault="00B75D3B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8"/>
              </w:tabs>
              <w:spacing w:line="238" w:lineRule="exact"/>
              <w:ind w:hanging="290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propriedade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(Registro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Imóvel);</w:t>
            </w:r>
          </w:p>
          <w:p w:rsidR="00C37D93" w:rsidRDefault="00B75D3B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8"/>
              </w:tabs>
              <w:spacing w:before="38" w:line="264" w:lineRule="auto"/>
              <w:ind w:right="146" w:hanging="284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Posse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(Título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Definitivo)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Escritura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Pública,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Arrendamento/Comodato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(Com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assinaturas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reconhecidas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cartório);</w:t>
            </w:r>
          </w:p>
          <w:p w:rsidR="00C37D93" w:rsidRDefault="00B75D3B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8"/>
              </w:tabs>
              <w:spacing w:line="243" w:lineRule="exact"/>
              <w:ind w:hanging="290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Regularização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Fundiária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 União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(expedido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INCRA/SUFRAMA)</w:t>
            </w:r>
            <w:r>
              <w:rPr>
                <w:rFonts w:ascii="Arial" w:hAnsi="Arial"/>
                <w:b/>
                <w:sz w:val="20"/>
              </w:rPr>
              <w:t>;</w:t>
            </w:r>
          </w:p>
          <w:p w:rsidR="00C37D93" w:rsidRDefault="00B75D3B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45" w:line="268" w:lineRule="auto"/>
              <w:ind w:right="117" w:hanging="284"/>
              <w:jc w:val="both"/>
              <w:rPr>
                <w:sz w:val="20"/>
              </w:rPr>
            </w:pPr>
            <w:r>
              <w:rPr>
                <w:sz w:val="20"/>
              </w:rPr>
              <w:t>Documento de ocupação regular de área do Estado emitido pela Secretaria de Estado de Política Fundiária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SPF,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requerimento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regularização;</w:t>
            </w:r>
          </w:p>
          <w:p w:rsidR="00C37D93" w:rsidRDefault="00B75D3B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3" w:line="273" w:lineRule="auto"/>
              <w:ind w:right="12" w:hanging="284"/>
              <w:jc w:val="both"/>
              <w:rPr>
                <w:sz w:val="20"/>
              </w:rPr>
            </w:pPr>
            <w:r>
              <w:rPr>
                <w:sz w:val="20"/>
              </w:rPr>
              <w:t>Declaração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habitantes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Reservas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Desenvolvimento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Sustentável,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Extrativistas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Florestais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situação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regular (expedido por órgão responsável pela Reserva de Desenvolvimento Sustentável, Reserva Extrativista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Florestas Nacionais);</w:t>
            </w:r>
          </w:p>
          <w:p w:rsidR="00C37D93" w:rsidRDefault="00B75D3B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line="273" w:lineRule="auto"/>
              <w:ind w:right="36" w:hanging="284"/>
              <w:jc w:val="both"/>
              <w:rPr>
                <w:sz w:val="20"/>
              </w:rPr>
            </w:pPr>
            <w:r>
              <w:rPr>
                <w:sz w:val="20"/>
              </w:rPr>
              <w:t>Relação fornecida pelo Incra de beneficiários do projeto de assentamento, no caso de beneficiários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 Nacional de Reforma Agrária (PNRA) enquadrados nos Grupos “A” e “A/C” do Programa Nacional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Fortalecimento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(Pronaf);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</w:p>
          <w:p w:rsidR="00C37D93" w:rsidRDefault="00B75D3B">
            <w:pPr>
              <w:pStyle w:val="TableParagraph"/>
              <w:numPr>
                <w:ilvl w:val="0"/>
                <w:numId w:val="7"/>
              </w:numPr>
              <w:tabs>
                <w:tab w:val="left" w:pos="436"/>
                <w:tab w:val="left" w:pos="438"/>
              </w:tabs>
              <w:spacing w:line="231" w:lineRule="exact"/>
              <w:ind w:hanging="29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DAP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Aptidão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ao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PRONAF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acompanhada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extrato</w:t>
            </w:r>
          </w:p>
        </w:tc>
      </w:tr>
      <w:tr w:rsidR="00C37D93">
        <w:trPr>
          <w:trHeight w:val="304"/>
        </w:trPr>
        <w:tc>
          <w:tcPr>
            <w:tcW w:w="10234" w:type="dxa"/>
            <w:shd w:val="clear" w:color="auto" w:fill="DDDDDD"/>
          </w:tcPr>
          <w:p w:rsidR="00C37D93" w:rsidRDefault="00B75D3B">
            <w:pPr>
              <w:pStyle w:val="TableParagraph"/>
              <w:spacing w:before="35"/>
              <w:ind w:left="1400" w:right="1309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AMBIENTAIS</w:t>
            </w:r>
          </w:p>
        </w:tc>
      </w:tr>
      <w:tr w:rsidR="00C37D93">
        <w:trPr>
          <w:trHeight w:val="270"/>
        </w:trPr>
        <w:tc>
          <w:tcPr>
            <w:tcW w:w="10234" w:type="dxa"/>
          </w:tcPr>
          <w:p w:rsidR="00C37D93" w:rsidRDefault="00B75D3B">
            <w:pPr>
              <w:pStyle w:val="TableParagraph"/>
              <w:tabs>
                <w:tab w:val="left" w:pos="441"/>
              </w:tabs>
              <w:spacing w:before="7" w:line="244" w:lineRule="exact"/>
              <w:ind w:left="160"/>
              <w:rPr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□</w:t>
            </w:r>
            <w:r>
              <w:rPr>
                <w:rFonts w:ascii="Times New Roman" w:hAnsi="Times New Roman"/>
                <w:w w:val="75"/>
                <w:sz w:val="20"/>
              </w:rPr>
              <w:tab/>
            </w:r>
            <w:r>
              <w:rPr>
                <w:sz w:val="20"/>
              </w:rPr>
              <w:t>Cadastro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Ambiental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Demonstrativo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CAR.</w:t>
            </w:r>
          </w:p>
        </w:tc>
      </w:tr>
      <w:tr w:rsidR="00C37D93">
        <w:trPr>
          <w:trHeight w:val="316"/>
        </w:trPr>
        <w:tc>
          <w:tcPr>
            <w:tcW w:w="10234" w:type="dxa"/>
            <w:shd w:val="clear" w:color="auto" w:fill="D9D9D9"/>
          </w:tcPr>
          <w:p w:rsidR="00C37D93" w:rsidRDefault="00B75D3B">
            <w:pPr>
              <w:pStyle w:val="TableParagraph"/>
              <w:spacing w:before="23"/>
              <w:ind w:left="1393" w:right="1309"/>
              <w:jc w:val="center"/>
              <w:rPr>
                <w:sz w:val="20"/>
              </w:rPr>
            </w:pPr>
            <w:r>
              <w:rPr>
                <w:sz w:val="20"/>
              </w:rPr>
              <w:t>DOCUMENTOS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SANITÁRIOS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REBANHO</w:t>
            </w:r>
          </w:p>
        </w:tc>
      </w:tr>
      <w:tr w:rsidR="00C37D93">
        <w:trPr>
          <w:trHeight w:val="1670"/>
        </w:trPr>
        <w:tc>
          <w:tcPr>
            <w:tcW w:w="10234" w:type="dxa"/>
          </w:tcPr>
          <w:p w:rsidR="00C37D93" w:rsidRDefault="00B75D3B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8"/>
              </w:tabs>
              <w:spacing w:line="238" w:lineRule="exact"/>
              <w:ind w:hanging="290"/>
              <w:rPr>
                <w:sz w:val="20"/>
              </w:rPr>
            </w:pPr>
            <w:r>
              <w:rPr>
                <w:sz w:val="20"/>
              </w:rPr>
              <w:t>Cadastro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Declaração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Rebanho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ADAF;</w:t>
            </w:r>
          </w:p>
          <w:p w:rsidR="00C37D93" w:rsidRDefault="00B75D3B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8"/>
              </w:tabs>
              <w:spacing w:before="38"/>
              <w:ind w:hanging="290"/>
              <w:rPr>
                <w:sz w:val="20"/>
              </w:rPr>
            </w:pPr>
            <w:r>
              <w:rPr>
                <w:sz w:val="20"/>
              </w:rPr>
              <w:t>Bovinos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Bubalinos: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Vacinação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Aftosa,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caso;</w:t>
            </w:r>
          </w:p>
          <w:p w:rsidR="00C37D93" w:rsidRDefault="00B75D3B">
            <w:pPr>
              <w:pStyle w:val="TableParagraph"/>
              <w:numPr>
                <w:ilvl w:val="0"/>
                <w:numId w:val="6"/>
              </w:numPr>
              <w:tabs>
                <w:tab w:val="left" w:pos="436"/>
                <w:tab w:val="left" w:pos="438"/>
              </w:tabs>
              <w:spacing w:before="28"/>
              <w:ind w:hanging="29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animais:</w:t>
            </w:r>
          </w:p>
          <w:p w:rsidR="00C37D93" w:rsidRDefault="00B75D3B">
            <w:pPr>
              <w:pStyle w:val="TableParagraph"/>
              <w:numPr>
                <w:ilvl w:val="1"/>
                <w:numId w:val="6"/>
              </w:numPr>
              <w:tabs>
                <w:tab w:val="left" w:pos="902"/>
                <w:tab w:val="left" w:pos="903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Bovinos/Bubalinos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Exames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Negativos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Brucelose 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Tuberculose</w:t>
            </w:r>
          </w:p>
          <w:p w:rsidR="00C37D93" w:rsidRDefault="00B75D3B">
            <w:pPr>
              <w:pStyle w:val="TableParagraph"/>
              <w:numPr>
                <w:ilvl w:val="1"/>
                <w:numId w:val="6"/>
              </w:numPr>
              <w:tabs>
                <w:tab w:val="left" w:pos="902"/>
                <w:tab w:val="left" w:pos="903"/>
              </w:tabs>
              <w:spacing w:before="30"/>
              <w:rPr>
                <w:sz w:val="20"/>
              </w:rPr>
            </w:pPr>
            <w:r>
              <w:rPr>
                <w:sz w:val="20"/>
              </w:rPr>
              <w:t>Equinos/Asininos/Muares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Negativos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(anemia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infecciosa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equina)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Mormo.</w:t>
            </w:r>
          </w:p>
          <w:p w:rsidR="00C37D93" w:rsidRDefault="00B75D3B">
            <w:pPr>
              <w:pStyle w:val="TableParagraph"/>
              <w:numPr>
                <w:ilvl w:val="1"/>
                <w:numId w:val="6"/>
              </w:numPr>
              <w:tabs>
                <w:tab w:val="left" w:pos="902"/>
                <w:tab w:val="left" w:pos="903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Guia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GTA;</w:t>
            </w:r>
          </w:p>
        </w:tc>
      </w:tr>
      <w:tr w:rsidR="00C37D93">
        <w:trPr>
          <w:trHeight w:val="263"/>
        </w:trPr>
        <w:tc>
          <w:tcPr>
            <w:tcW w:w="10234" w:type="dxa"/>
            <w:shd w:val="clear" w:color="auto" w:fill="D9D9D9"/>
          </w:tcPr>
          <w:p w:rsidR="00C37D93" w:rsidRDefault="00B75D3B">
            <w:pPr>
              <w:pStyle w:val="TableParagraph"/>
              <w:spacing w:before="18" w:line="225" w:lineRule="exact"/>
              <w:ind w:left="1407" w:right="1031"/>
              <w:jc w:val="center"/>
              <w:rPr>
                <w:sz w:val="20"/>
              </w:rPr>
            </w:pPr>
            <w:r>
              <w:rPr>
                <w:sz w:val="20"/>
              </w:rPr>
              <w:t>INVESTIMENTO</w:t>
            </w:r>
          </w:p>
        </w:tc>
      </w:tr>
      <w:tr w:rsidR="00C37D93">
        <w:trPr>
          <w:trHeight w:val="556"/>
        </w:trPr>
        <w:tc>
          <w:tcPr>
            <w:tcW w:w="10234" w:type="dxa"/>
          </w:tcPr>
          <w:p w:rsidR="00C37D93" w:rsidRDefault="00B75D3B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spacing w:line="238" w:lineRule="exact"/>
              <w:ind w:hanging="290"/>
              <w:rPr>
                <w:sz w:val="20"/>
              </w:rPr>
            </w:pPr>
            <w:r>
              <w:rPr>
                <w:sz w:val="20"/>
              </w:rPr>
              <w:t>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(uma)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aquisição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máquinas, equipamentos,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C37D93" w:rsidRDefault="00B75D3B">
            <w:pPr>
              <w:pStyle w:val="TableParagraph"/>
              <w:numPr>
                <w:ilvl w:val="0"/>
                <w:numId w:val="5"/>
              </w:numPr>
              <w:tabs>
                <w:tab w:val="left" w:pos="436"/>
                <w:tab w:val="left" w:pos="438"/>
              </w:tabs>
              <w:spacing w:before="40"/>
              <w:ind w:hanging="290"/>
              <w:rPr>
                <w:sz w:val="20"/>
              </w:rPr>
            </w:pPr>
            <w:r>
              <w:rPr>
                <w:sz w:val="20"/>
              </w:rPr>
              <w:t>Construção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Rural: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Orçamento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baixa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simplificada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(CROQUI)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Técnico.</w:t>
            </w:r>
          </w:p>
        </w:tc>
      </w:tr>
      <w:tr w:rsidR="00C37D93">
        <w:trPr>
          <w:trHeight w:val="268"/>
        </w:trPr>
        <w:tc>
          <w:tcPr>
            <w:tcW w:w="10234" w:type="dxa"/>
            <w:shd w:val="clear" w:color="auto" w:fill="DDDDDD"/>
          </w:tcPr>
          <w:p w:rsidR="00C37D93" w:rsidRDefault="00B75D3B">
            <w:pPr>
              <w:pStyle w:val="TableParagraph"/>
              <w:spacing w:before="20" w:line="228" w:lineRule="exact"/>
              <w:ind w:left="1400" w:right="1309"/>
              <w:jc w:val="center"/>
              <w:rPr>
                <w:sz w:val="20"/>
              </w:rPr>
            </w:pPr>
            <w:r>
              <w:rPr>
                <w:sz w:val="20"/>
              </w:rPr>
              <w:t>COMPROVANTE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DADOS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BANCÁRIOS</w:t>
            </w:r>
          </w:p>
        </w:tc>
      </w:tr>
      <w:tr w:rsidR="00C37D93">
        <w:trPr>
          <w:trHeight w:val="688"/>
        </w:trPr>
        <w:tc>
          <w:tcPr>
            <w:tcW w:w="10234" w:type="dxa"/>
          </w:tcPr>
          <w:p w:rsidR="00C37D93" w:rsidRDefault="00B75D3B">
            <w:pPr>
              <w:pStyle w:val="TableParagraph"/>
              <w:tabs>
                <w:tab w:val="left" w:pos="441"/>
              </w:tabs>
              <w:spacing w:line="238" w:lineRule="exact"/>
              <w:ind w:left="160"/>
              <w:rPr>
                <w:sz w:val="20"/>
              </w:rPr>
            </w:pPr>
            <w:r>
              <w:rPr>
                <w:rFonts w:ascii="Symbol" w:hAnsi="Symbol"/>
                <w:w w:val="75"/>
                <w:sz w:val="20"/>
              </w:rPr>
              <w:t>□</w:t>
            </w:r>
            <w:r>
              <w:rPr>
                <w:rFonts w:ascii="Times New Roman" w:hAnsi="Times New Roman"/>
                <w:w w:val="75"/>
                <w:sz w:val="20"/>
              </w:rPr>
              <w:tab/>
            </w:r>
            <w:r>
              <w:rPr>
                <w:spacing w:val="-1"/>
                <w:sz w:val="20"/>
              </w:rPr>
              <w:t>Conta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corrente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banco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Poupança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Bradesco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titular;</w:t>
            </w:r>
          </w:p>
          <w:p w:rsidR="00C37D93" w:rsidRDefault="00B75D3B">
            <w:pPr>
              <w:pStyle w:val="TableParagraph"/>
              <w:spacing w:before="32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Observação: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aceitas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Salário,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Beneficio/INSS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Universitária.</w:t>
            </w:r>
          </w:p>
        </w:tc>
      </w:tr>
    </w:tbl>
    <w:p w:rsidR="001A1AEE" w:rsidRDefault="001A1AEE" w:rsidP="001A1AEE">
      <w:pPr>
        <w:pStyle w:val="Corpodetexto"/>
        <w:spacing w:line="201" w:lineRule="exact"/>
        <w:ind w:left="2221" w:right="1871" w:hanging="378"/>
      </w:pP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5.698,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24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novembro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vigência:</w:t>
      </w:r>
      <w:r>
        <w:rPr>
          <w:spacing w:val="-3"/>
        </w:rPr>
        <w:t xml:space="preserve"> 31/12/</w:t>
      </w:r>
      <w:r>
        <w:t>/2021</w:t>
      </w:r>
      <w:r>
        <w:rPr>
          <w:spacing w:val="-5"/>
        </w:rPr>
        <w:t xml:space="preserve"> </w:t>
      </w:r>
      <w:r>
        <w:t>até</w:t>
      </w:r>
      <w:r>
        <w:rPr>
          <w:spacing w:val="-7"/>
        </w:rPr>
        <w:t xml:space="preserve">  </w:t>
      </w:r>
      <w:r>
        <w:t>31/03/2022</w:t>
      </w:r>
    </w:p>
    <w:p w:rsidR="00C37D93" w:rsidRDefault="00C37D93">
      <w:pPr>
        <w:spacing w:line="201" w:lineRule="exact"/>
        <w:jc w:val="center"/>
        <w:sectPr w:rsidR="00C37D93">
          <w:headerReference w:type="default" r:id="rId7"/>
          <w:footerReference w:type="default" r:id="rId8"/>
          <w:type w:val="continuous"/>
          <w:pgSz w:w="11930" w:h="16860"/>
          <w:pgMar w:top="1800" w:right="320" w:bottom="480" w:left="760" w:header="419" w:footer="282" w:gutter="0"/>
          <w:pgNumType w:start="1"/>
          <w:cols w:space="720"/>
        </w:sectPr>
      </w:pPr>
    </w:p>
    <w:p w:rsidR="00C37D93" w:rsidRDefault="00C37D93">
      <w:pPr>
        <w:pStyle w:val="Corpodetexto"/>
        <w:spacing w:before="1"/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2"/>
      </w:tblGrid>
      <w:tr w:rsidR="00C37D93">
        <w:trPr>
          <w:trHeight w:val="297"/>
        </w:trPr>
        <w:tc>
          <w:tcPr>
            <w:tcW w:w="10212" w:type="dxa"/>
            <w:shd w:val="clear" w:color="auto" w:fill="D9D9D9"/>
          </w:tcPr>
          <w:p w:rsidR="00C37D93" w:rsidRDefault="00B75D3B">
            <w:pPr>
              <w:pStyle w:val="TableParagraph"/>
              <w:spacing w:before="1"/>
              <w:ind w:left="3881"/>
              <w:rPr>
                <w:sz w:val="20"/>
              </w:rPr>
            </w:pPr>
            <w:r>
              <w:rPr>
                <w:sz w:val="20"/>
              </w:rPr>
              <w:t>DOCUMENTAÇÃO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GARANTIA</w:t>
            </w:r>
          </w:p>
        </w:tc>
      </w:tr>
      <w:tr w:rsidR="00C37D93">
        <w:trPr>
          <w:trHeight w:val="301"/>
        </w:trPr>
        <w:tc>
          <w:tcPr>
            <w:tcW w:w="10212" w:type="dxa"/>
            <w:shd w:val="clear" w:color="auto" w:fill="D9D9D9"/>
          </w:tcPr>
          <w:p w:rsidR="00C37D93" w:rsidRDefault="00B75D3B">
            <w:pPr>
              <w:pStyle w:val="TableParagraph"/>
              <w:spacing w:line="227" w:lineRule="exact"/>
              <w:ind w:left="3314"/>
              <w:rPr>
                <w:sz w:val="20"/>
              </w:rPr>
            </w:pPr>
            <w:r>
              <w:rPr>
                <w:sz w:val="20"/>
              </w:rPr>
              <w:t>VEÍCULOS/EMBARCAÇÕES/MÁQUINAS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EQUIPAMENTOS</w:t>
            </w:r>
          </w:p>
        </w:tc>
      </w:tr>
      <w:tr w:rsidR="00C37D93">
        <w:trPr>
          <w:trHeight w:val="1490"/>
        </w:trPr>
        <w:tc>
          <w:tcPr>
            <w:tcW w:w="10212" w:type="dxa"/>
          </w:tcPr>
          <w:p w:rsidR="00C37D93" w:rsidRDefault="00B75D3B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  <w:tab w:val="left" w:pos="545"/>
              </w:tabs>
              <w:spacing w:before="9"/>
              <w:ind w:hanging="287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Equipamentos: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NotaFiscal.</w:t>
            </w:r>
          </w:p>
          <w:p w:rsidR="00C37D93" w:rsidRDefault="00B75D3B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  <w:tab w:val="left" w:pos="545"/>
              </w:tabs>
              <w:spacing w:before="39"/>
              <w:ind w:hanging="287"/>
              <w:rPr>
                <w:sz w:val="20"/>
              </w:rPr>
            </w:pPr>
            <w:r>
              <w:rPr>
                <w:sz w:val="20"/>
              </w:rPr>
              <w:t>Veículos: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Licenciamento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Veículo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–CRLV.</w:t>
            </w:r>
          </w:p>
          <w:p w:rsidR="00C37D93" w:rsidRDefault="00B75D3B">
            <w:pPr>
              <w:pStyle w:val="TableParagraph"/>
              <w:numPr>
                <w:ilvl w:val="0"/>
                <w:numId w:val="4"/>
              </w:numPr>
              <w:tabs>
                <w:tab w:val="left" w:pos="544"/>
                <w:tab w:val="left" w:pos="545"/>
              </w:tabs>
              <w:spacing w:before="23"/>
              <w:ind w:hanging="287"/>
              <w:rPr>
                <w:sz w:val="20"/>
              </w:rPr>
            </w:pPr>
            <w:r>
              <w:rPr>
                <w:sz w:val="20"/>
              </w:rPr>
              <w:t>Embarcações:</w:t>
            </w:r>
          </w:p>
          <w:p w:rsidR="00C37D93" w:rsidRDefault="00B75D3B">
            <w:pPr>
              <w:pStyle w:val="TableParagraph"/>
              <w:numPr>
                <w:ilvl w:val="1"/>
                <w:numId w:val="4"/>
              </w:numPr>
              <w:tabs>
                <w:tab w:val="left" w:pos="909"/>
                <w:tab w:val="left" w:pos="910"/>
              </w:tabs>
              <w:spacing w:before="21"/>
              <w:ind w:hanging="364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Cartório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Marítimo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acompanhado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Registro;</w:t>
            </w:r>
          </w:p>
          <w:p w:rsidR="00C37D93" w:rsidRDefault="00B75D3B">
            <w:pPr>
              <w:pStyle w:val="TableParagraph"/>
              <w:numPr>
                <w:ilvl w:val="1"/>
                <w:numId w:val="4"/>
              </w:numPr>
              <w:tabs>
                <w:tab w:val="left" w:pos="909"/>
                <w:tab w:val="left" w:pos="910"/>
              </w:tabs>
              <w:spacing w:before="16"/>
              <w:ind w:hanging="364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Inscrição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embarcação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Região.</w:t>
            </w:r>
          </w:p>
        </w:tc>
      </w:tr>
      <w:tr w:rsidR="00C37D93">
        <w:trPr>
          <w:trHeight w:val="268"/>
        </w:trPr>
        <w:tc>
          <w:tcPr>
            <w:tcW w:w="10212" w:type="dxa"/>
            <w:shd w:val="clear" w:color="auto" w:fill="D9D9D9"/>
          </w:tcPr>
          <w:p w:rsidR="00C37D93" w:rsidRDefault="00B75D3B">
            <w:pPr>
              <w:pStyle w:val="TableParagraph"/>
              <w:spacing w:line="227" w:lineRule="exact"/>
              <w:ind w:left="3329"/>
              <w:rPr>
                <w:sz w:val="20"/>
              </w:rPr>
            </w:pPr>
            <w:r>
              <w:rPr>
                <w:sz w:val="20"/>
              </w:rPr>
              <w:t>ALIENAÇÃO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IMÓVEIS 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HIPOTÉCA</w:t>
            </w:r>
          </w:p>
        </w:tc>
      </w:tr>
      <w:tr w:rsidR="00C37D93">
        <w:trPr>
          <w:trHeight w:val="3439"/>
        </w:trPr>
        <w:tc>
          <w:tcPr>
            <w:tcW w:w="10212" w:type="dxa"/>
          </w:tcPr>
          <w:p w:rsidR="00C37D93" w:rsidRDefault="00B75D3B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spacing w:before="29"/>
              <w:ind w:hanging="287"/>
              <w:jc w:val="both"/>
              <w:rPr>
                <w:sz w:val="20"/>
              </w:rPr>
            </w:pPr>
            <w:r>
              <w:rPr>
                <w:sz w:val="20"/>
              </w:rPr>
              <w:t>Certidão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Narrativa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Matrícula,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Averbações;</w:t>
            </w:r>
          </w:p>
          <w:p w:rsidR="00C37D93" w:rsidRDefault="00B75D3B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spacing w:before="26" w:line="264" w:lineRule="auto"/>
              <w:ind w:right="463"/>
              <w:jc w:val="both"/>
              <w:rPr>
                <w:sz w:val="20"/>
              </w:rPr>
            </w:pPr>
            <w:r>
              <w:rPr>
                <w:sz w:val="20"/>
              </w:rPr>
              <w:t>Certidão Negativa de Débitos Imobiliários - emitida pela Prefeitura do Município, onde está localizado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imóvel,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validade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Débitos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emitida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Brasil,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validade;</w:t>
            </w:r>
          </w:p>
          <w:p w:rsidR="00C37D93" w:rsidRDefault="00B75D3B">
            <w:pPr>
              <w:pStyle w:val="TableParagraph"/>
              <w:numPr>
                <w:ilvl w:val="0"/>
                <w:numId w:val="3"/>
              </w:numPr>
              <w:tabs>
                <w:tab w:val="left" w:pos="545"/>
              </w:tabs>
              <w:spacing w:before="7" w:line="256" w:lineRule="auto"/>
              <w:ind w:right="566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Certidão de quitação de débitos condominiais expedida pela administradora do empreendimento (em caso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condomínio);</w:t>
            </w:r>
          </w:p>
          <w:p w:rsidR="00C37D93" w:rsidRDefault="00B75D3B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spacing w:before="15" w:line="254" w:lineRule="auto"/>
              <w:ind w:right="1191"/>
              <w:rPr>
                <w:sz w:val="20"/>
              </w:rPr>
            </w:pPr>
            <w:r>
              <w:rPr>
                <w:spacing w:val="-1"/>
                <w:sz w:val="20"/>
              </w:rPr>
              <w:t>Certidão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Negativa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Cível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Criminal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proprietário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(pessoa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jurídica),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expedida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pelosTribunais;</w:t>
            </w:r>
          </w:p>
          <w:p w:rsidR="00C37D93" w:rsidRDefault="00B75D3B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spacing w:before="25"/>
              <w:ind w:hanging="287"/>
              <w:rPr>
                <w:sz w:val="20"/>
              </w:rPr>
            </w:pPr>
            <w:r>
              <w:rPr>
                <w:sz w:val="20"/>
              </w:rPr>
              <w:t>Georeferenciamento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(Imóveis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1,0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ha);</w:t>
            </w:r>
          </w:p>
          <w:p w:rsidR="00C37D93" w:rsidRDefault="00B75D3B">
            <w:pPr>
              <w:pStyle w:val="TableParagraph"/>
              <w:numPr>
                <w:ilvl w:val="0"/>
                <w:numId w:val="3"/>
              </w:numPr>
              <w:tabs>
                <w:tab w:val="left" w:pos="544"/>
                <w:tab w:val="left" w:pos="545"/>
              </w:tabs>
              <w:spacing w:before="21"/>
              <w:ind w:hanging="287"/>
              <w:rPr>
                <w:sz w:val="20"/>
              </w:rPr>
            </w:pPr>
            <w:r>
              <w:rPr>
                <w:sz w:val="20"/>
              </w:rPr>
              <w:t>Certificado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Cadastro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CCIR.</w:t>
            </w:r>
          </w:p>
          <w:p w:rsidR="00C37D93" w:rsidRDefault="00B75D3B">
            <w:pPr>
              <w:pStyle w:val="TableParagraph"/>
              <w:numPr>
                <w:ilvl w:val="1"/>
                <w:numId w:val="3"/>
              </w:numPr>
              <w:tabs>
                <w:tab w:val="left" w:pos="910"/>
              </w:tabs>
              <w:spacing w:before="20"/>
              <w:ind w:hanging="364"/>
              <w:rPr>
                <w:sz w:val="20"/>
              </w:rPr>
            </w:pPr>
            <w:r>
              <w:rPr>
                <w:sz w:val="20"/>
              </w:rPr>
              <w:t>Será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cobrada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previamente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tarifa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avaliação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tabela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vigente;</w:t>
            </w:r>
          </w:p>
          <w:p w:rsidR="00C37D93" w:rsidRDefault="00B75D3B">
            <w:pPr>
              <w:pStyle w:val="TableParagraph"/>
              <w:numPr>
                <w:ilvl w:val="1"/>
                <w:numId w:val="3"/>
              </w:numPr>
              <w:tabs>
                <w:tab w:val="left" w:pos="910"/>
              </w:tabs>
              <w:spacing w:before="22"/>
              <w:ind w:hanging="364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imóvel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poderá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FAMÍLIA;</w:t>
            </w:r>
          </w:p>
        </w:tc>
      </w:tr>
      <w:tr w:rsidR="00C37D93">
        <w:trPr>
          <w:trHeight w:val="261"/>
        </w:trPr>
        <w:tc>
          <w:tcPr>
            <w:tcW w:w="10212" w:type="dxa"/>
            <w:shd w:val="clear" w:color="auto" w:fill="D9D9D9"/>
          </w:tcPr>
          <w:p w:rsidR="00C37D93" w:rsidRDefault="00B75D3B">
            <w:pPr>
              <w:pStyle w:val="TableParagraph"/>
              <w:spacing w:line="224" w:lineRule="exact"/>
              <w:ind w:left="4533" w:right="3734"/>
              <w:jc w:val="center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</w:p>
        </w:tc>
      </w:tr>
      <w:tr w:rsidR="00C37D93">
        <w:trPr>
          <w:trHeight w:val="1569"/>
        </w:trPr>
        <w:tc>
          <w:tcPr>
            <w:tcW w:w="10212" w:type="dxa"/>
          </w:tcPr>
          <w:p w:rsidR="00C37D93" w:rsidRDefault="00B75D3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spacing w:before="2"/>
              <w:ind w:hanging="287"/>
              <w:rPr>
                <w:sz w:val="20"/>
              </w:rPr>
            </w:pPr>
            <w:r>
              <w:rPr>
                <w:sz w:val="20"/>
              </w:rPr>
              <w:t>Projeto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Viabilidade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Técnica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Economica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(Descritivo);</w:t>
            </w:r>
          </w:p>
          <w:p w:rsidR="00C37D93" w:rsidRDefault="00B75D3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spacing w:before="17"/>
              <w:ind w:hanging="287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construções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 caso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investimento;</w:t>
            </w:r>
          </w:p>
          <w:p w:rsidR="00C37D93" w:rsidRDefault="00B75D3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spacing w:before="24"/>
              <w:ind w:hanging="287"/>
              <w:rPr>
                <w:sz w:val="20"/>
              </w:rPr>
            </w:pPr>
            <w:r>
              <w:rPr>
                <w:sz w:val="20"/>
              </w:rPr>
              <w:t>Cronograma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físico-financeiro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(desembolso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reembolso);</w:t>
            </w:r>
          </w:p>
          <w:p w:rsidR="00C37D93" w:rsidRDefault="00B75D3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spacing w:before="24"/>
              <w:ind w:hanging="287"/>
              <w:rPr>
                <w:sz w:val="20"/>
              </w:rPr>
            </w:pPr>
            <w:r>
              <w:rPr>
                <w:sz w:val="20"/>
              </w:rPr>
              <w:t>Orçamento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aplicação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detalhado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financiada);</w:t>
            </w:r>
          </w:p>
          <w:p w:rsidR="00C37D93" w:rsidRDefault="00B75D3B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  <w:tab w:val="left" w:pos="545"/>
              </w:tabs>
              <w:spacing w:before="21"/>
              <w:ind w:hanging="287"/>
              <w:rPr>
                <w:sz w:val="20"/>
              </w:rPr>
            </w:pPr>
            <w:r>
              <w:rPr>
                <w:sz w:val="20"/>
              </w:rPr>
              <w:t>Laudo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vistoria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relatório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fotográfico;</w:t>
            </w:r>
          </w:p>
        </w:tc>
      </w:tr>
      <w:tr w:rsidR="00C37D93">
        <w:trPr>
          <w:trHeight w:val="2090"/>
        </w:trPr>
        <w:tc>
          <w:tcPr>
            <w:tcW w:w="10212" w:type="dxa"/>
            <w:shd w:val="clear" w:color="auto" w:fill="D9D9D9"/>
          </w:tcPr>
          <w:p w:rsidR="00C37D93" w:rsidRDefault="00B75D3B">
            <w:pPr>
              <w:pStyle w:val="TableParagraph"/>
              <w:spacing w:line="224" w:lineRule="exact"/>
              <w:ind w:left="4656"/>
              <w:rPr>
                <w:sz w:val="20"/>
              </w:rPr>
            </w:pPr>
            <w:r>
              <w:rPr>
                <w:sz w:val="20"/>
              </w:rPr>
              <w:t>OBSERVAÇÕES:</w:t>
            </w:r>
          </w:p>
          <w:p w:rsidR="00C37D93" w:rsidRDefault="00B75D3B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37"/>
              <w:ind w:hanging="366"/>
              <w:rPr>
                <w:sz w:val="20"/>
              </w:rPr>
            </w:pPr>
            <w:r>
              <w:rPr>
                <w:sz w:val="20"/>
              </w:rPr>
              <w:t>OS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DEVEM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ENTREGUES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ESCRITÓRIO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IDAM;</w:t>
            </w:r>
          </w:p>
          <w:p w:rsidR="00C37D93" w:rsidRDefault="00B75D3B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3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OUTROS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DOCUMENTOS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PODERÃO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SER</w:t>
            </w:r>
            <w:r>
              <w:rPr>
                <w:spacing w:val="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SOLICITADOS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DURANTE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ANÁLISE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PROPOSTA;</w:t>
            </w:r>
          </w:p>
          <w:p w:rsidR="00C37D93" w:rsidRDefault="00B75D3B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3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SERÁ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EXIGIDO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SEGURO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TOTAL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BENS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DADOS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EM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GARANTIA;</w:t>
            </w:r>
          </w:p>
          <w:p w:rsidR="00C37D93" w:rsidRDefault="00B75D3B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20"/>
              <w:ind w:hanging="366"/>
              <w:rPr>
                <w:sz w:val="20"/>
              </w:rPr>
            </w:pPr>
            <w:r>
              <w:rPr>
                <w:w w:val="95"/>
                <w:sz w:val="20"/>
              </w:rPr>
              <w:t>DOCUMENTO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PASSÍVEL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ALTERAÇÃO;</w:t>
            </w:r>
          </w:p>
          <w:p w:rsidR="00C37D93" w:rsidRDefault="00B75D3B">
            <w:pPr>
              <w:pStyle w:val="TableParagraph"/>
              <w:numPr>
                <w:ilvl w:val="0"/>
                <w:numId w:val="1"/>
              </w:numPr>
              <w:tabs>
                <w:tab w:val="left" w:pos="795"/>
              </w:tabs>
              <w:spacing w:before="36" w:line="225" w:lineRule="auto"/>
              <w:ind w:right="813" w:hanging="363"/>
              <w:rPr>
                <w:sz w:val="20"/>
              </w:rPr>
            </w:pPr>
            <w:r>
              <w:rPr>
                <w:sz w:val="20"/>
              </w:rPr>
              <w:t>PORTARIA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IPAAM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88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CLASSIFICA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PEQUENO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POTENCIAL POLUIDOR E DEGRADADOR, QUANDO EXERCIDAS POR AGRICULTORES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FAMILIARES.</w:t>
            </w:r>
          </w:p>
        </w:tc>
      </w:tr>
    </w:tbl>
    <w:p w:rsidR="001A1AEE" w:rsidRDefault="001A1AEE" w:rsidP="001A1AEE">
      <w:pPr>
        <w:pStyle w:val="Corpodetexto"/>
        <w:spacing w:line="201" w:lineRule="exact"/>
        <w:ind w:left="2221" w:right="1871" w:hanging="378"/>
      </w:pPr>
      <w:r>
        <w:t>Lei</w:t>
      </w:r>
      <w:r>
        <w:rPr>
          <w:spacing w:val="-7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5.698,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24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novembro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vigência:</w:t>
      </w:r>
      <w:r>
        <w:rPr>
          <w:spacing w:val="-3"/>
        </w:rPr>
        <w:t xml:space="preserve"> 31/12/</w:t>
      </w:r>
      <w:r>
        <w:t>/2021</w:t>
      </w:r>
      <w:r>
        <w:rPr>
          <w:spacing w:val="-5"/>
        </w:rPr>
        <w:t xml:space="preserve"> </w:t>
      </w:r>
      <w:r>
        <w:t>até</w:t>
      </w:r>
      <w:r>
        <w:rPr>
          <w:spacing w:val="-7"/>
        </w:rPr>
        <w:t xml:space="preserve">  </w:t>
      </w:r>
      <w:r>
        <w:t>31/03/2022</w:t>
      </w:r>
    </w:p>
    <w:p w:rsidR="00C37D93" w:rsidRDefault="00C37D93" w:rsidP="001A1AEE">
      <w:pPr>
        <w:pStyle w:val="Corpodetexto"/>
        <w:spacing w:line="201" w:lineRule="exact"/>
        <w:ind w:left="2221" w:right="1871"/>
        <w:jc w:val="center"/>
      </w:pPr>
      <w:bookmarkStart w:id="0" w:name="_GoBack"/>
      <w:bookmarkEnd w:id="0"/>
    </w:p>
    <w:sectPr w:rsidR="00C37D93">
      <w:pgSz w:w="11930" w:h="16860"/>
      <w:pgMar w:top="1800" w:right="320" w:bottom="480" w:left="760" w:header="419" w:footer="2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54B" w:rsidRDefault="00FA654B">
      <w:r>
        <w:separator/>
      </w:r>
    </w:p>
  </w:endnote>
  <w:endnote w:type="continuationSeparator" w:id="0">
    <w:p w:rsidR="00FA654B" w:rsidRDefault="00FA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93" w:rsidRDefault="0098017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0800" behindDoc="1" locked="0" layoutInCell="1" allowOverlap="1">
              <wp:simplePos x="0" y="0"/>
              <wp:positionH relativeFrom="page">
                <wp:posOffset>6972300</wp:posOffset>
              </wp:positionH>
              <wp:positionV relativeFrom="page">
                <wp:posOffset>10380980</wp:posOffset>
              </wp:positionV>
              <wp:extent cx="28448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D93" w:rsidRDefault="00B75D3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1AE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9pt;margin-top:817.4pt;width:22.4pt;height:13.0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mSrg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" filled="f" stroked="f">
              <v:textbox inset="0,0,0,0">
                <w:txbxContent>
                  <w:p w:rsidR="00C37D93" w:rsidRDefault="00B75D3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1AE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54B" w:rsidRDefault="00FA654B">
      <w:r>
        <w:separator/>
      </w:r>
    </w:p>
  </w:footnote>
  <w:footnote w:type="continuationSeparator" w:id="0">
    <w:p w:rsidR="00FA654B" w:rsidRDefault="00FA6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D93" w:rsidRDefault="00B75D3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99776" behindDoc="1" locked="0" layoutInCell="1" allowOverlap="1">
          <wp:simplePos x="0" y="0"/>
          <wp:positionH relativeFrom="page">
            <wp:posOffset>3086100</wp:posOffset>
          </wp:positionH>
          <wp:positionV relativeFrom="page">
            <wp:posOffset>266065</wp:posOffset>
          </wp:positionV>
          <wp:extent cx="1257300" cy="2565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7300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017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00288" behindDoc="1" locked="0" layoutInCell="1" allowOverlap="1">
              <wp:simplePos x="0" y="0"/>
              <wp:positionH relativeFrom="page">
                <wp:posOffset>2592705</wp:posOffset>
              </wp:positionH>
              <wp:positionV relativeFrom="page">
                <wp:posOffset>648335</wp:posOffset>
              </wp:positionV>
              <wp:extent cx="2472690" cy="5162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269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D93" w:rsidRDefault="00B75D3B">
                          <w:pPr>
                            <w:spacing w:before="13" w:line="249" w:lineRule="auto"/>
                            <w:ind w:left="20" w:right="18" w:hanging="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PROGRAMA</w:t>
                          </w:r>
                          <w:r>
                            <w:rPr>
                              <w:rFonts w:ascii="Arial" w:hAnsi="Arial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AFEAM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AGRO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PRODUTOR RURAL PESSOA FÍSICA</w:t>
                          </w:r>
                          <w:r>
                            <w:rPr>
                              <w:rFonts w:ascii="Arial" w:hAnsi="Arial"/>
                              <w:b/>
                              <w:spacing w:val="-5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PECUÁRIA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.15pt;margin-top:51.05pt;width:194.7pt;height:40.6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Bfi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MIF0GcwFEJZ5EfB1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" filled="f" stroked="f">
              <v:textbox inset="0,0,0,0">
                <w:txbxContent>
                  <w:p w:rsidR="00C37D93" w:rsidRDefault="00B75D3B">
                    <w:pPr>
                      <w:spacing w:before="13" w:line="249" w:lineRule="auto"/>
                      <w:ind w:left="20" w:right="18" w:hanging="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PROGRAMA</w:t>
                    </w:r>
                    <w:r>
                      <w:rPr>
                        <w:rFonts w:ascii="Arial" w:hAnsi="Arial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AFEAM</w:t>
                    </w:r>
                    <w:r>
                      <w:rPr>
                        <w:rFonts w:ascii="Arial" w:hAnsi="Arial"/>
                        <w:b/>
                        <w:spacing w:val="1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AGRO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PRODUTOR RURAL PESSOA FÍSICA</w:t>
                    </w:r>
                    <w:r>
                      <w:rPr>
                        <w:rFonts w:ascii="Arial" w:hAnsi="Arial"/>
                        <w:b/>
                        <w:spacing w:val="-5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PECUÁRIA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E3B"/>
    <w:multiLevelType w:val="hybridMultilevel"/>
    <w:tmpl w:val="327C2D56"/>
    <w:lvl w:ilvl="0" w:tplc="913082AC">
      <w:numFmt w:val="bullet"/>
      <w:lvlText w:val="□"/>
      <w:lvlJc w:val="left"/>
      <w:pPr>
        <w:ind w:left="437" w:hanging="289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7C1259CE">
      <w:numFmt w:val="bullet"/>
      <w:lvlText w:val=""/>
      <w:lvlJc w:val="left"/>
      <w:pPr>
        <w:ind w:left="902" w:hanging="363"/>
      </w:pPr>
      <w:rPr>
        <w:rFonts w:ascii="Symbol" w:eastAsia="Symbol" w:hAnsi="Symbol" w:cs="Symbol" w:hint="default"/>
        <w:w w:val="95"/>
        <w:sz w:val="20"/>
        <w:szCs w:val="20"/>
        <w:lang w:val="pt-PT" w:eastAsia="en-US" w:bidi="ar-SA"/>
      </w:rPr>
    </w:lvl>
    <w:lvl w:ilvl="2" w:tplc="BD26ED28">
      <w:numFmt w:val="bullet"/>
      <w:lvlText w:val="•"/>
      <w:lvlJc w:val="left"/>
      <w:pPr>
        <w:ind w:left="1936" w:hanging="363"/>
      </w:pPr>
      <w:rPr>
        <w:rFonts w:hint="default"/>
        <w:lang w:val="pt-PT" w:eastAsia="en-US" w:bidi="ar-SA"/>
      </w:rPr>
    </w:lvl>
    <w:lvl w:ilvl="3" w:tplc="BDBED7B6">
      <w:numFmt w:val="bullet"/>
      <w:lvlText w:val="•"/>
      <w:lvlJc w:val="left"/>
      <w:pPr>
        <w:ind w:left="2972" w:hanging="363"/>
      </w:pPr>
      <w:rPr>
        <w:rFonts w:hint="default"/>
        <w:lang w:val="pt-PT" w:eastAsia="en-US" w:bidi="ar-SA"/>
      </w:rPr>
    </w:lvl>
    <w:lvl w:ilvl="4" w:tplc="E0E098BC">
      <w:numFmt w:val="bullet"/>
      <w:lvlText w:val="•"/>
      <w:lvlJc w:val="left"/>
      <w:pPr>
        <w:ind w:left="4008" w:hanging="363"/>
      </w:pPr>
      <w:rPr>
        <w:rFonts w:hint="default"/>
        <w:lang w:val="pt-PT" w:eastAsia="en-US" w:bidi="ar-SA"/>
      </w:rPr>
    </w:lvl>
    <w:lvl w:ilvl="5" w:tplc="D46820C0">
      <w:numFmt w:val="bullet"/>
      <w:lvlText w:val="•"/>
      <w:lvlJc w:val="left"/>
      <w:pPr>
        <w:ind w:left="5044" w:hanging="363"/>
      </w:pPr>
      <w:rPr>
        <w:rFonts w:hint="default"/>
        <w:lang w:val="pt-PT" w:eastAsia="en-US" w:bidi="ar-SA"/>
      </w:rPr>
    </w:lvl>
    <w:lvl w:ilvl="6" w:tplc="B136E5E0">
      <w:numFmt w:val="bullet"/>
      <w:lvlText w:val="•"/>
      <w:lvlJc w:val="left"/>
      <w:pPr>
        <w:ind w:left="6080" w:hanging="363"/>
      </w:pPr>
      <w:rPr>
        <w:rFonts w:hint="default"/>
        <w:lang w:val="pt-PT" w:eastAsia="en-US" w:bidi="ar-SA"/>
      </w:rPr>
    </w:lvl>
    <w:lvl w:ilvl="7" w:tplc="82A2F4B4">
      <w:numFmt w:val="bullet"/>
      <w:lvlText w:val="•"/>
      <w:lvlJc w:val="left"/>
      <w:pPr>
        <w:ind w:left="7116" w:hanging="363"/>
      </w:pPr>
      <w:rPr>
        <w:rFonts w:hint="default"/>
        <w:lang w:val="pt-PT" w:eastAsia="en-US" w:bidi="ar-SA"/>
      </w:rPr>
    </w:lvl>
    <w:lvl w:ilvl="8" w:tplc="314EC580">
      <w:numFmt w:val="bullet"/>
      <w:lvlText w:val="•"/>
      <w:lvlJc w:val="left"/>
      <w:pPr>
        <w:ind w:left="8152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243D6FE0"/>
    <w:multiLevelType w:val="hybridMultilevel"/>
    <w:tmpl w:val="5276DF2A"/>
    <w:lvl w:ilvl="0" w:tplc="0E94BA2E">
      <w:numFmt w:val="bullet"/>
      <w:lvlText w:val="□"/>
      <w:lvlJc w:val="left"/>
      <w:pPr>
        <w:ind w:left="437" w:hanging="289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1E8C234E">
      <w:numFmt w:val="bullet"/>
      <w:lvlText w:val="•"/>
      <w:lvlJc w:val="left"/>
      <w:pPr>
        <w:ind w:left="1418" w:hanging="289"/>
      </w:pPr>
      <w:rPr>
        <w:rFonts w:hint="default"/>
        <w:lang w:val="pt-PT" w:eastAsia="en-US" w:bidi="ar-SA"/>
      </w:rPr>
    </w:lvl>
    <w:lvl w:ilvl="2" w:tplc="BDAE4402">
      <w:numFmt w:val="bullet"/>
      <w:lvlText w:val="•"/>
      <w:lvlJc w:val="left"/>
      <w:pPr>
        <w:ind w:left="2396" w:hanging="289"/>
      </w:pPr>
      <w:rPr>
        <w:rFonts w:hint="default"/>
        <w:lang w:val="pt-PT" w:eastAsia="en-US" w:bidi="ar-SA"/>
      </w:rPr>
    </w:lvl>
    <w:lvl w:ilvl="3" w:tplc="5AAE4DA6">
      <w:numFmt w:val="bullet"/>
      <w:lvlText w:val="•"/>
      <w:lvlJc w:val="left"/>
      <w:pPr>
        <w:ind w:left="3375" w:hanging="289"/>
      </w:pPr>
      <w:rPr>
        <w:rFonts w:hint="default"/>
        <w:lang w:val="pt-PT" w:eastAsia="en-US" w:bidi="ar-SA"/>
      </w:rPr>
    </w:lvl>
    <w:lvl w:ilvl="4" w:tplc="4C40A150">
      <w:numFmt w:val="bullet"/>
      <w:lvlText w:val="•"/>
      <w:lvlJc w:val="left"/>
      <w:pPr>
        <w:ind w:left="4353" w:hanging="289"/>
      </w:pPr>
      <w:rPr>
        <w:rFonts w:hint="default"/>
        <w:lang w:val="pt-PT" w:eastAsia="en-US" w:bidi="ar-SA"/>
      </w:rPr>
    </w:lvl>
    <w:lvl w:ilvl="5" w:tplc="E420537E">
      <w:numFmt w:val="bullet"/>
      <w:lvlText w:val="•"/>
      <w:lvlJc w:val="left"/>
      <w:pPr>
        <w:ind w:left="5332" w:hanging="289"/>
      </w:pPr>
      <w:rPr>
        <w:rFonts w:hint="default"/>
        <w:lang w:val="pt-PT" w:eastAsia="en-US" w:bidi="ar-SA"/>
      </w:rPr>
    </w:lvl>
    <w:lvl w:ilvl="6" w:tplc="A3A80F00">
      <w:numFmt w:val="bullet"/>
      <w:lvlText w:val="•"/>
      <w:lvlJc w:val="left"/>
      <w:pPr>
        <w:ind w:left="6310" w:hanging="289"/>
      </w:pPr>
      <w:rPr>
        <w:rFonts w:hint="default"/>
        <w:lang w:val="pt-PT" w:eastAsia="en-US" w:bidi="ar-SA"/>
      </w:rPr>
    </w:lvl>
    <w:lvl w:ilvl="7" w:tplc="C75808CC">
      <w:numFmt w:val="bullet"/>
      <w:lvlText w:val="•"/>
      <w:lvlJc w:val="left"/>
      <w:pPr>
        <w:ind w:left="7288" w:hanging="289"/>
      </w:pPr>
      <w:rPr>
        <w:rFonts w:hint="default"/>
        <w:lang w:val="pt-PT" w:eastAsia="en-US" w:bidi="ar-SA"/>
      </w:rPr>
    </w:lvl>
    <w:lvl w:ilvl="8" w:tplc="EE76B21E">
      <w:numFmt w:val="bullet"/>
      <w:lvlText w:val="•"/>
      <w:lvlJc w:val="left"/>
      <w:pPr>
        <w:ind w:left="8267" w:hanging="289"/>
      </w:pPr>
      <w:rPr>
        <w:rFonts w:hint="default"/>
        <w:lang w:val="pt-PT" w:eastAsia="en-US" w:bidi="ar-SA"/>
      </w:rPr>
    </w:lvl>
  </w:abstractNum>
  <w:abstractNum w:abstractNumId="2" w15:restartNumberingAfterBreak="0">
    <w:nsid w:val="24911704"/>
    <w:multiLevelType w:val="hybridMultilevel"/>
    <w:tmpl w:val="4EA4443E"/>
    <w:lvl w:ilvl="0" w:tplc="66401214">
      <w:numFmt w:val="bullet"/>
      <w:lvlText w:val="□"/>
      <w:lvlJc w:val="left"/>
      <w:pPr>
        <w:ind w:left="544" w:hanging="286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014E4F82">
      <w:numFmt w:val="bullet"/>
      <w:lvlText w:val="•"/>
      <w:lvlJc w:val="left"/>
      <w:pPr>
        <w:ind w:left="1506" w:hanging="286"/>
      </w:pPr>
      <w:rPr>
        <w:rFonts w:hint="default"/>
        <w:lang w:val="pt-PT" w:eastAsia="en-US" w:bidi="ar-SA"/>
      </w:rPr>
    </w:lvl>
    <w:lvl w:ilvl="2" w:tplc="99526BCE">
      <w:numFmt w:val="bullet"/>
      <w:lvlText w:val="•"/>
      <w:lvlJc w:val="left"/>
      <w:pPr>
        <w:ind w:left="2472" w:hanging="286"/>
      </w:pPr>
      <w:rPr>
        <w:rFonts w:hint="default"/>
        <w:lang w:val="pt-PT" w:eastAsia="en-US" w:bidi="ar-SA"/>
      </w:rPr>
    </w:lvl>
    <w:lvl w:ilvl="3" w:tplc="2F7E788E">
      <w:numFmt w:val="bullet"/>
      <w:lvlText w:val="•"/>
      <w:lvlJc w:val="left"/>
      <w:pPr>
        <w:ind w:left="3438" w:hanging="286"/>
      </w:pPr>
      <w:rPr>
        <w:rFonts w:hint="default"/>
        <w:lang w:val="pt-PT" w:eastAsia="en-US" w:bidi="ar-SA"/>
      </w:rPr>
    </w:lvl>
    <w:lvl w:ilvl="4" w:tplc="3A5C6ED6">
      <w:numFmt w:val="bullet"/>
      <w:lvlText w:val="•"/>
      <w:lvlJc w:val="left"/>
      <w:pPr>
        <w:ind w:left="4404" w:hanging="286"/>
      </w:pPr>
      <w:rPr>
        <w:rFonts w:hint="default"/>
        <w:lang w:val="pt-PT" w:eastAsia="en-US" w:bidi="ar-SA"/>
      </w:rPr>
    </w:lvl>
    <w:lvl w:ilvl="5" w:tplc="A2DAF8DC">
      <w:numFmt w:val="bullet"/>
      <w:lvlText w:val="•"/>
      <w:lvlJc w:val="left"/>
      <w:pPr>
        <w:ind w:left="5371" w:hanging="286"/>
      </w:pPr>
      <w:rPr>
        <w:rFonts w:hint="default"/>
        <w:lang w:val="pt-PT" w:eastAsia="en-US" w:bidi="ar-SA"/>
      </w:rPr>
    </w:lvl>
    <w:lvl w:ilvl="6" w:tplc="A2CE49A8">
      <w:numFmt w:val="bullet"/>
      <w:lvlText w:val="•"/>
      <w:lvlJc w:val="left"/>
      <w:pPr>
        <w:ind w:left="6337" w:hanging="286"/>
      </w:pPr>
      <w:rPr>
        <w:rFonts w:hint="default"/>
        <w:lang w:val="pt-PT" w:eastAsia="en-US" w:bidi="ar-SA"/>
      </w:rPr>
    </w:lvl>
    <w:lvl w:ilvl="7" w:tplc="23C24D5C">
      <w:numFmt w:val="bullet"/>
      <w:lvlText w:val="•"/>
      <w:lvlJc w:val="left"/>
      <w:pPr>
        <w:ind w:left="7303" w:hanging="286"/>
      </w:pPr>
      <w:rPr>
        <w:rFonts w:hint="default"/>
        <w:lang w:val="pt-PT" w:eastAsia="en-US" w:bidi="ar-SA"/>
      </w:rPr>
    </w:lvl>
    <w:lvl w:ilvl="8" w:tplc="2D98AF46">
      <w:numFmt w:val="bullet"/>
      <w:lvlText w:val="•"/>
      <w:lvlJc w:val="left"/>
      <w:pPr>
        <w:ind w:left="8269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55276E85"/>
    <w:multiLevelType w:val="hybridMultilevel"/>
    <w:tmpl w:val="4158620A"/>
    <w:lvl w:ilvl="0" w:tplc="774616C0">
      <w:numFmt w:val="bullet"/>
      <w:lvlText w:val="□"/>
      <w:lvlJc w:val="left"/>
      <w:pPr>
        <w:ind w:left="544" w:hanging="286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4BFED914">
      <w:numFmt w:val="bullet"/>
      <w:lvlText w:val=""/>
      <w:lvlJc w:val="left"/>
      <w:pPr>
        <w:ind w:left="909" w:hanging="363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2" w:tplc="5652118A">
      <w:numFmt w:val="bullet"/>
      <w:lvlText w:val="•"/>
      <w:lvlJc w:val="left"/>
      <w:pPr>
        <w:ind w:left="1933" w:hanging="363"/>
      </w:pPr>
      <w:rPr>
        <w:rFonts w:hint="default"/>
        <w:lang w:val="pt-PT" w:eastAsia="en-US" w:bidi="ar-SA"/>
      </w:rPr>
    </w:lvl>
    <w:lvl w:ilvl="3" w:tplc="4940A856">
      <w:numFmt w:val="bullet"/>
      <w:lvlText w:val="•"/>
      <w:lvlJc w:val="left"/>
      <w:pPr>
        <w:ind w:left="2967" w:hanging="363"/>
      </w:pPr>
      <w:rPr>
        <w:rFonts w:hint="default"/>
        <w:lang w:val="pt-PT" w:eastAsia="en-US" w:bidi="ar-SA"/>
      </w:rPr>
    </w:lvl>
    <w:lvl w:ilvl="4" w:tplc="67B4BEFA">
      <w:numFmt w:val="bullet"/>
      <w:lvlText w:val="•"/>
      <w:lvlJc w:val="left"/>
      <w:pPr>
        <w:ind w:left="4000" w:hanging="363"/>
      </w:pPr>
      <w:rPr>
        <w:rFonts w:hint="default"/>
        <w:lang w:val="pt-PT" w:eastAsia="en-US" w:bidi="ar-SA"/>
      </w:rPr>
    </w:lvl>
    <w:lvl w:ilvl="5" w:tplc="F4609C46">
      <w:numFmt w:val="bullet"/>
      <w:lvlText w:val="•"/>
      <w:lvlJc w:val="left"/>
      <w:pPr>
        <w:ind w:left="5034" w:hanging="363"/>
      </w:pPr>
      <w:rPr>
        <w:rFonts w:hint="default"/>
        <w:lang w:val="pt-PT" w:eastAsia="en-US" w:bidi="ar-SA"/>
      </w:rPr>
    </w:lvl>
    <w:lvl w:ilvl="6" w:tplc="BBFE892A">
      <w:numFmt w:val="bullet"/>
      <w:lvlText w:val="•"/>
      <w:lvlJc w:val="left"/>
      <w:pPr>
        <w:ind w:left="6067" w:hanging="363"/>
      </w:pPr>
      <w:rPr>
        <w:rFonts w:hint="default"/>
        <w:lang w:val="pt-PT" w:eastAsia="en-US" w:bidi="ar-SA"/>
      </w:rPr>
    </w:lvl>
    <w:lvl w:ilvl="7" w:tplc="ABE05236">
      <w:numFmt w:val="bullet"/>
      <w:lvlText w:val="•"/>
      <w:lvlJc w:val="left"/>
      <w:pPr>
        <w:ind w:left="7101" w:hanging="363"/>
      </w:pPr>
      <w:rPr>
        <w:rFonts w:hint="default"/>
        <w:lang w:val="pt-PT" w:eastAsia="en-US" w:bidi="ar-SA"/>
      </w:rPr>
    </w:lvl>
    <w:lvl w:ilvl="8" w:tplc="6C92BAFA">
      <w:numFmt w:val="bullet"/>
      <w:lvlText w:val="•"/>
      <w:lvlJc w:val="left"/>
      <w:pPr>
        <w:ind w:left="8134" w:hanging="363"/>
      </w:pPr>
      <w:rPr>
        <w:rFonts w:hint="default"/>
        <w:lang w:val="pt-PT" w:eastAsia="en-US" w:bidi="ar-SA"/>
      </w:rPr>
    </w:lvl>
  </w:abstractNum>
  <w:abstractNum w:abstractNumId="4" w15:restartNumberingAfterBreak="0">
    <w:nsid w:val="58AF67D7"/>
    <w:multiLevelType w:val="hybridMultilevel"/>
    <w:tmpl w:val="DEBC5638"/>
    <w:lvl w:ilvl="0" w:tplc="0096D2C4">
      <w:numFmt w:val="bullet"/>
      <w:lvlText w:val="□"/>
      <w:lvlJc w:val="left"/>
      <w:pPr>
        <w:ind w:left="544" w:hanging="286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39D658BA">
      <w:numFmt w:val="bullet"/>
      <w:lvlText w:val=""/>
      <w:lvlJc w:val="left"/>
      <w:pPr>
        <w:ind w:left="909" w:hanging="363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5BCAEE2E">
      <w:numFmt w:val="bullet"/>
      <w:lvlText w:val="•"/>
      <w:lvlJc w:val="left"/>
      <w:pPr>
        <w:ind w:left="1933" w:hanging="363"/>
      </w:pPr>
      <w:rPr>
        <w:rFonts w:hint="default"/>
        <w:lang w:val="pt-PT" w:eastAsia="en-US" w:bidi="ar-SA"/>
      </w:rPr>
    </w:lvl>
    <w:lvl w:ilvl="3" w:tplc="E87CA040">
      <w:numFmt w:val="bullet"/>
      <w:lvlText w:val="•"/>
      <w:lvlJc w:val="left"/>
      <w:pPr>
        <w:ind w:left="2967" w:hanging="363"/>
      </w:pPr>
      <w:rPr>
        <w:rFonts w:hint="default"/>
        <w:lang w:val="pt-PT" w:eastAsia="en-US" w:bidi="ar-SA"/>
      </w:rPr>
    </w:lvl>
    <w:lvl w:ilvl="4" w:tplc="3F66A0C0">
      <w:numFmt w:val="bullet"/>
      <w:lvlText w:val="•"/>
      <w:lvlJc w:val="left"/>
      <w:pPr>
        <w:ind w:left="4000" w:hanging="363"/>
      </w:pPr>
      <w:rPr>
        <w:rFonts w:hint="default"/>
        <w:lang w:val="pt-PT" w:eastAsia="en-US" w:bidi="ar-SA"/>
      </w:rPr>
    </w:lvl>
    <w:lvl w:ilvl="5" w:tplc="92E8351C">
      <w:numFmt w:val="bullet"/>
      <w:lvlText w:val="•"/>
      <w:lvlJc w:val="left"/>
      <w:pPr>
        <w:ind w:left="5034" w:hanging="363"/>
      </w:pPr>
      <w:rPr>
        <w:rFonts w:hint="default"/>
        <w:lang w:val="pt-PT" w:eastAsia="en-US" w:bidi="ar-SA"/>
      </w:rPr>
    </w:lvl>
    <w:lvl w:ilvl="6" w:tplc="D54ECAF6">
      <w:numFmt w:val="bullet"/>
      <w:lvlText w:val="•"/>
      <w:lvlJc w:val="left"/>
      <w:pPr>
        <w:ind w:left="6067" w:hanging="363"/>
      </w:pPr>
      <w:rPr>
        <w:rFonts w:hint="default"/>
        <w:lang w:val="pt-PT" w:eastAsia="en-US" w:bidi="ar-SA"/>
      </w:rPr>
    </w:lvl>
    <w:lvl w:ilvl="7" w:tplc="D11A6BEA">
      <w:numFmt w:val="bullet"/>
      <w:lvlText w:val="•"/>
      <w:lvlJc w:val="left"/>
      <w:pPr>
        <w:ind w:left="7101" w:hanging="363"/>
      </w:pPr>
      <w:rPr>
        <w:rFonts w:hint="default"/>
        <w:lang w:val="pt-PT" w:eastAsia="en-US" w:bidi="ar-SA"/>
      </w:rPr>
    </w:lvl>
    <w:lvl w:ilvl="8" w:tplc="808292BE">
      <w:numFmt w:val="bullet"/>
      <w:lvlText w:val="•"/>
      <w:lvlJc w:val="left"/>
      <w:pPr>
        <w:ind w:left="8134" w:hanging="363"/>
      </w:pPr>
      <w:rPr>
        <w:rFonts w:hint="default"/>
        <w:lang w:val="pt-PT" w:eastAsia="en-US" w:bidi="ar-SA"/>
      </w:rPr>
    </w:lvl>
  </w:abstractNum>
  <w:abstractNum w:abstractNumId="5" w15:restartNumberingAfterBreak="0">
    <w:nsid w:val="5C711C01"/>
    <w:multiLevelType w:val="hybridMultilevel"/>
    <w:tmpl w:val="F440D7A2"/>
    <w:lvl w:ilvl="0" w:tplc="18500786">
      <w:numFmt w:val="bullet"/>
      <w:lvlText w:val="□"/>
      <w:lvlJc w:val="left"/>
      <w:pPr>
        <w:ind w:left="437" w:hanging="289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F252E53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w w:val="95"/>
        <w:sz w:val="20"/>
        <w:szCs w:val="20"/>
        <w:lang w:val="pt-PT" w:eastAsia="en-US" w:bidi="ar-SA"/>
      </w:rPr>
    </w:lvl>
    <w:lvl w:ilvl="2" w:tplc="83C211D0">
      <w:numFmt w:val="bullet"/>
      <w:lvlText w:val="•"/>
      <w:lvlJc w:val="left"/>
      <w:pPr>
        <w:ind w:left="1936" w:hanging="360"/>
      </w:pPr>
      <w:rPr>
        <w:rFonts w:hint="default"/>
        <w:lang w:val="pt-PT" w:eastAsia="en-US" w:bidi="ar-SA"/>
      </w:rPr>
    </w:lvl>
    <w:lvl w:ilvl="3" w:tplc="DF543AE4">
      <w:numFmt w:val="bullet"/>
      <w:lvlText w:val="•"/>
      <w:lvlJc w:val="left"/>
      <w:pPr>
        <w:ind w:left="2972" w:hanging="360"/>
      </w:pPr>
      <w:rPr>
        <w:rFonts w:hint="default"/>
        <w:lang w:val="pt-PT" w:eastAsia="en-US" w:bidi="ar-SA"/>
      </w:rPr>
    </w:lvl>
    <w:lvl w:ilvl="4" w:tplc="A68E3030">
      <w:numFmt w:val="bullet"/>
      <w:lvlText w:val="•"/>
      <w:lvlJc w:val="left"/>
      <w:pPr>
        <w:ind w:left="4008" w:hanging="360"/>
      </w:pPr>
      <w:rPr>
        <w:rFonts w:hint="default"/>
        <w:lang w:val="pt-PT" w:eastAsia="en-US" w:bidi="ar-SA"/>
      </w:rPr>
    </w:lvl>
    <w:lvl w:ilvl="5" w:tplc="22568E4E">
      <w:numFmt w:val="bullet"/>
      <w:lvlText w:val="•"/>
      <w:lvlJc w:val="left"/>
      <w:pPr>
        <w:ind w:left="5044" w:hanging="360"/>
      </w:pPr>
      <w:rPr>
        <w:rFonts w:hint="default"/>
        <w:lang w:val="pt-PT" w:eastAsia="en-US" w:bidi="ar-SA"/>
      </w:rPr>
    </w:lvl>
    <w:lvl w:ilvl="6" w:tplc="CF1052CE">
      <w:numFmt w:val="bullet"/>
      <w:lvlText w:val="•"/>
      <w:lvlJc w:val="left"/>
      <w:pPr>
        <w:ind w:left="6080" w:hanging="360"/>
      </w:pPr>
      <w:rPr>
        <w:rFonts w:hint="default"/>
        <w:lang w:val="pt-PT" w:eastAsia="en-US" w:bidi="ar-SA"/>
      </w:rPr>
    </w:lvl>
    <w:lvl w:ilvl="7" w:tplc="2D242BDA">
      <w:numFmt w:val="bullet"/>
      <w:lvlText w:val="•"/>
      <w:lvlJc w:val="left"/>
      <w:pPr>
        <w:ind w:left="7116" w:hanging="360"/>
      </w:pPr>
      <w:rPr>
        <w:rFonts w:hint="default"/>
        <w:lang w:val="pt-PT" w:eastAsia="en-US" w:bidi="ar-SA"/>
      </w:rPr>
    </w:lvl>
    <w:lvl w:ilvl="8" w:tplc="9EC6B054">
      <w:numFmt w:val="bullet"/>
      <w:lvlText w:val="•"/>
      <w:lvlJc w:val="left"/>
      <w:pPr>
        <w:ind w:left="8152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6A14E73"/>
    <w:multiLevelType w:val="hybridMultilevel"/>
    <w:tmpl w:val="B3124598"/>
    <w:lvl w:ilvl="0" w:tplc="412CA048">
      <w:numFmt w:val="bullet"/>
      <w:lvlText w:val="□"/>
      <w:lvlJc w:val="left"/>
      <w:pPr>
        <w:ind w:left="437" w:hanging="289"/>
      </w:pPr>
      <w:rPr>
        <w:rFonts w:ascii="Symbol" w:eastAsia="Symbol" w:hAnsi="Symbol" w:cs="Symbol" w:hint="default"/>
        <w:w w:val="34"/>
        <w:sz w:val="20"/>
        <w:szCs w:val="20"/>
        <w:lang w:val="pt-PT" w:eastAsia="en-US" w:bidi="ar-SA"/>
      </w:rPr>
    </w:lvl>
    <w:lvl w:ilvl="1" w:tplc="53181F6A">
      <w:numFmt w:val="bullet"/>
      <w:lvlText w:val="•"/>
      <w:lvlJc w:val="left"/>
      <w:pPr>
        <w:ind w:left="1418" w:hanging="289"/>
      </w:pPr>
      <w:rPr>
        <w:rFonts w:hint="default"/>
        <w:lang w:val="pt-PT" w:eastAsia="en-US" w:bidi="ar-SA"/>
      </w:rPr>
    </w:lvl>
    <w:lvl w:ilvl="2" w:tplc="653E970A">
      <w:numFmt w:val="bullet"/>
      <w:lvlText w:val="•"/>
      <w:lvlJc w:val="left"/>
      <w:pPr>
        <w:ind w:left="2396" w:hanging="289"/>
      </w:pPr>
      <w:rPr>
        <w:rFonts w:hint="default"/>
        <w:lang w:val="pt-PT" w:eastAsia="en-US" w:bidi="ar-SA"/>
      </w:rPr>
    </w:lvl>
    <w:lvl w:ilvl="3" w:tplc="FE5E2232">
      <w:numFmt w:val="bullet"/>
      <w:lvlText w:val="•"/>
      <w:lvlJc w:val="left"/>
      <w:pPr>
        <w:ind w:left="3375" w:hanging="289"/>
      </w:pPr>
      <w:rPr>
        <w:rFonts w:hint="default"/>
        <w:lang w:val="pt-PT" w:eastAsia="en-US" w:bidi="ar-SA"/>
      </w:rPr>
    </w:lvl>
    <w:lvl w:ilvl="4" w:tplc="334682CE">
      <w:numFmt w:val="bullet"/>
      <w:lvlText w:val="•"/>
      <w:lvlJc w:val="left"/>
      <w:pPr>
        <w:ind w:left="4353" w:hanging="289"/>
      </w:pPr>
      <w:rPr>
        <w:rFonts w:hint="default"/>
        <w:lang w:val="pt-PT" w:eastAsia="en-US" w:bidi="ar-SA"/>
      </w:rPr>
    </w:lvl>
    <w:lvl w:ilvl="5" w:tplc="BDF4C0E2">
      <w:numFmt w:val="bullet"/>
      <w:lvlText w:val="•"/>
      <w:lvlJc w:val="left"/>
      <w:pPr>
        <w:ind w:left="5332" w:hanging="289"/>
      </w:pPr>
      <w:rPr>
        <w:rFonts w:hint="default"/>
        <w:lang w:val="pt-PT" w:eastAsia="en-US" w:bidi="ar-SA"/>
      </w:rPr>
    </w:lvl>
    <w:lvl w:ilvl="6" w:tplc="5254BA26">
      <w:numFmt w:val="bullet"/>
      <w:lvlText w:val="•"/>
      <w:lvlJc w:val="left"/>
      <w:pPr>
        <w:ind w:left="6310" w:hanging="289"/>
      </w:pPr>
      <w:rPr>
        <w:rFonts w:hint="default"/>
        <w:lang w:val="pt-PT" w:eastAsia="en-US" w:bidi="ar-SA"/>
      </w:rPr>
    </w:lvl>
    <w:lvl w:ilvl="7" w:tplc="E118DF6C">
      <w:numFmt w:val="bullet"/>
      <w:lvlText w:val="•"/>
      <w:lvlJc w:val="left"/>
      <w:pPr>
        <w:ind w:left="7288" w:hanging="289"/>
      </w:pPr>
      <w:rPr>
        <w:rFonts w:hint="default"/>
        <w:lang w:val="pt-PT" w:eastAsia="en-US" w:bidi="ar-SA"/>
      </w:rPr>
    </w:lvl>
    <w:lvl w:ilvl="8" w:tplc="DE2A9776">
      <w:numFmt w:val="bullet"/>
      <w:lvlText w:val="•"/>
      <w:lvlJc w:val="left"/>
      <w:pPr>
        <w:ind w:left="8267" w:hanging="289"/>
      </w:pPr>
      <w:rPr>
        <w:rFonts w:hint="default"/>
        <w:lang w:val="pt-PT" w:eastAsia="en-US" w:bidi="ar-SA"/>
      </w:rPr>
    </w:lvl>
  </w:abstractNum>
  <w:abstractNum w:abstractNumId="7" w15:restartNumberingAfterBreak="0">
    <w:nsid w:val="7B1408D7"/>
    <w:multiLevelType w:val="hybridMultilevel"/>
    <w:tmpl w:val="99D4D754"/>
    <w:lvl w:ilvl="0" w:tplc="51F48BD8">
      <w:start w:val="1"/>
      <w:numFmt w:val="decimal"/>
      <w:lvlText w:val="%1."/>
      <w:lvlJc w:val="left"/>
      <w:pPr>
        <w:ind w:left="794" w:hanging="365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1" w:tplc="424A6E50">
      <w:numFmt w:val="bullet"/>
      <w:lvlText w:val="•"/>
      <w:lvlJc w:val="left"/>
      <w:pPr>
        <w:ind w:left="1740" w:hanging="365"/>
      </w:pPr>
      <w:rPr>
        <w:rFonts w:hint="default"/>
        <w:lang w:val="pt-PT" w:eastAsia="en-US" w:bidi="ar-SA"/>
      </w:rPr>
    </w:lvl>
    <w:lvl w:ilvl="2" w:tplc="6E4A9B00">
      <w:numFmt w:val="bullet"/>
      <w:lvlText w:val="•"/>
      <w:lvlJc w:val="left"/>
      <w:pPr>
        <w:ind w:left="2680" w:hanging="365"/>
      </w:pPr>
      <w:rPr>
        <w:rFonts w:hint="default"/>
        <w:lang w:val="pt-PT" w:eastAsia="en-US" w:bidi="ar-SA"/>
      </w:rPr>
    </w:lvl>
    <w:lvl w:ilvl="3" w:tplc="F098AA7A">
      <w:numFmt w:val="bullet"/>
      <w:lvlText w:val="•"/>
      <w:lvlJc w:val="left"/>
      <w:pPr>
        <w:ind w:left="3620" w:hanging="365"/>
      </w:pPr>
      <w:rPr>
        <w:rFonts w:hint="default"/>
        <w:lang w:val="pt-PT" w:eastAsia="en-US" w:bidi="ar-SA"/>
      </w:rPr>
    </w:lvl>
    <w:lvl w:ilvl="4" w:tplc="8984FE6A">
      <w:numFmt w:val="bullet"/>
      <w:lvlText w:val="•"/>
      <w:lvlJc w:val="left"/>
      <w:pPr>
        <w:ind w:left="4560" w:hanging="365"/>
      </w:pPr>
      <w:rPr>
        <w:rFonts w:hint="default"/>
        <w:lang w:val="pt-PT" w:eastAsia="en-US" w:bidi="ar-SA"/>
      </w:rPr>
    </w:lvl>
    <w:lvl w:ilvl="5" w:tplc="DA86D03C">
      <w:numFmt w:val="bullet"/>
      <w:lvlText w:val="•"/>
      <w:lvlJc w:val="left"/>
      <w:pPr>
        <w:ind w:left="5501" w:hanging="365"/>
      </w:pPr>
      <w:rPr>
        <w:rFonts w:hint="default"/>
        <w:lang w:val="pt-PT" w:eastAsia="en-US" w:bidi="ar-SA"/>
      </w:rPr>
    </w:lvl>
    <w:lvl w:ilvl="6" w:tplc="21CE320E">
      <w:numFmt w:val="bullet"/>
      <w:lvlText w:val="•"/>
      <w:lvlJc w:val="left"/>
      <w:pPr>
        <w:ind w:left="6441" w:hanging="365"/>
      </w:pPr>
      <w:rPr>
        <w:rFonts w:hint="default"/>
        <w:lang w:val="pt-PT" w:eastAsia="en-US" w:bidi="ar-SA"/>
      </w:rPr>
    </w:lvl>
    <w:lvl w:ilvl="7" w:tplc="C0449F68">
      <w:numFmt w:val="bullet"/>
      <w:lvlText w:val="•"/>
      <w:lvlJc w:val="left"/>
      <w:pPr>
        <w:ind w:left="7381" w:hanging="365"/>
      </w:pPr>
      <w:rPr>
        <w:rFonts w:hint="default"/>
        <w:lang w:val="pt-PT" w:eastAsia="en-US" w:bidi="ar-SA"/>
      </w:rPr>
    </w:lvl>
    <w:lvl w:ilvl="8" w:tplc="DF00ABDA">
      <w:numFmt w:val="bullet"/>
      <w:lvlText w:val="•"/>
      <w:lvlJc w:val="left"/>
      <w:pPr>
        <w:ind w:left="8321" w:hanging="365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93"/>
    <w:rsid w:val="001A1AEE"/>
    <w:rsid w:val="0098017D"/>
    <w:rsid w:val="00B75D3B"/>
    <w:rsid w:val="00C37D93"/>
    <w:rsid w:val="00F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E66047-7D9F-4166-9B87-BF1C46A6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3"/>
      <w:ind w:left="20" w:right="18" w:hanging="7"/>
      <w:jc w:val="center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812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 RSN. Silva Neto</dc:creator>
  <cp:lastModifiedBy>Rosaura RRM. Ricarte Martins</cp:lastModifiedBy>
  <cp:revision>3</cp:revision>
  <dcterms:created xsi:type="dcterms:W3CDTF">2021-12-20T14:56:00Z</dcterms:created>
  <dcterms:modified xsi:type="dcterms:W3CDTF">2021-12-20T15:11:00Z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2021-12-20T00:00:00Z</vt:filetime>
  </property>
</Properties>
</file>